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32" w:before="0" w:line="277" w:lineRule="atLeast"/>
        <w:contextualSpacing w:val="false"/>
      </w:pPr>
      <w:r>
        <w:rPr>
          <w:rFonts w:ascii="Times New Roman" w:cs="Times New Roman" w:eastAsia="Times New Roman" w:hAnsi="Times New Roman"/>
          <w:b/>
          <w:bCs/>
          <w:color w:val="000000"/>
          <w:sz w:val="28"/>
          <w:szCs w:val="28"/>
          <w:lang w:eastAsia="ru-RU"/>
        </w:rPr>
        <w:t>Конспект урока по Основам безопасности жизнедеятельности в 8 классе</w:t>
      </w:r>
      <w:r>
        <w:rPr>
          <w:rFonts w:ascii="Times New Roman" w:cs="Times New Roman" w:eastAsia="Times New Roman" w:hAnsi="Times New Roman"/>
          <w:b/>
          <w:bCs/>
          <w:color w:val="000000"/>
          <w:sz w:val="24"/>
          <w:szCs w:val="24"/>
          <w:lang w:eastAsia="ru-RU"/>
        </w:rPr>
        <w:t xml:space="preserve"> </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Fonts w:ascii="Times New Roman" w:cs="Times New Roman" w:eastAsia="Times New Roman" w:hAnsi="Times New Roman"/>
          <w:b/>
          <w:color w:val="000000"/>
          <w:sz w:val="24"/>
          <w:szCs w:val="24"/>
          <w:lang w:eastAsia="ru-RU"/>
        </w:rPr>
        <w:t>Тема урока:</w:t>
      </w:r>
      <w:r>
        <w:rPr>
          <w:rFonts w:ascii="Times New Roman" w:cs="Times New Roman" w:eastAsia="Times New Roman" w:hAnsi="Times New Roman"/>
          <w:color w:val="000000"/>
          <w:sz w:val="24"/>
          <w:szCs w:val="24"/>
          <w:lang w:eastAsia="ru-RU"/>
        </w:rPr>
        <w:t xml:space="preserve"> «</w:t>
      </w:r>
      <w:bookmarkStart w:id="0" w:name="__DdeLink__8654_1264464434"/>
      <w:bookmarkEnd w:id="0"/>
      <w:r>
        <w:rPr>
          <w:rFonts w:ascii="Times New Roman" w:cs="Times New Roman" w:eastAsia="Times New Roman" w:hAnsi="Times New Roman"/>
          <w:color w:val="000000"/>
          <w:sz w:val="24"/>
          <w:szCs w:val="24"/>
          <w:lang w:eastAsia="ru-RU"/>
        </w:rPr>
        <w:t>Профилактика пожаров в повседневной жизни и организация защиты населения».</w:t>
      </w:r>
    </w:p>
    <w:p>
      <w:pPr>
        <w:pStyle w:val="style32"/>
        <w:shd w:fill="FFFFFF" w:val="clear"/>
      </w:pPr>
      <w:r>
        <w:rPr>
          <w:b/>
          <w:color w:val="000000"/>
        </w:rPr>
        <w:t>Цель:</w:t>
      </w:r>
      <w:r>
        <w:rPr>
          <w:color w:val="000000"/>
        </w:rPr>
        <w:t xml:space="preserve"> </w:t>
      </w:r>
      <w:r>
        <w:rPr/>
        <w:t>разъяснить учащимся значение профилактики пожаров; обсудить основные направления деятельности человека по обеспечению пожарной безопасности. Сформировать у учащихся чувство ответственного отношения к правилам пожарной безопасности, к рекомендациям специалистов по правилам поведения для обеспечения личной безопасности во время пожара.</w:t>
      </w:r>
    </w:p>
    <w:p>
      <w:pPr>
        <w:pStyle w:val="style32"/>
        <w:shd w:fill="FFFFFF" w:val="clear"/>
      </w:pPr>
      <w:r>
        <w:rPr>
          <w:b/>
        </w:rPr>
        <w:t>Задачи:</w:t>
      </w:r>
      <w:r>
        <w:rPr/>
        <w:t xml:space="preserve">  Воспитание чувства ответственности в области пожарной безопасности. Формирование модели безопасного поведения в повседневной жизни.</w:t>
      </w:r>
    </w:p>
    <w:p>
      <w:pPr>
        <w:pStyle w:val="style32"/>
        <w:shd w:fill="FFFFFF" w:val="clear"/>
      </w:pPr>
      <w:r>
        <w:rPr>
          <w:b/>
          <w:bCs/>
        </w:rPr>
        <w:t xml:space="preserve">Место проведения: </w:t>
      </w:r>
      <w:r>
        <w:rPr>
          <w:b w:val="false"/>
          <w:bCs w:val="false"/>
        </w:rPr>
        <w:t>кабинет ОБЖ</w:t>
      </w:r>
    </w:p>
    <w:p>
      <w:pPr>
        <w:pStyle w:val="style32"/>
        <w:shd w:fill="FFFFFF" w:val="clear"/>
      </w:pPr>
      <w:r>
        <w:rPr>
          <w:b/>
          <w:bCs/>
        </w:rPr>
        <w:t xml:space="preserve">Дата проведения: </w:t>
      </w:r>
      <w:r>
        <w:rPr>
          <w:b w:val="false"/>
          <w:bCs w:val="false"/>
        </w:rPr>
        <w:t>17.10.2017 г.</w:t>
      </w:r>
    </w:p>
    <w:p>
      <w:pPr>
        <w:pStyle w:val="style32"/>
        <w:shd w:fill="FFFFFF" w:val="clear"/>
      </w:pPr>
      <w:r>
        <w:rPr>
          <w:b/>
          <w:bCs/>
        </w:rPr>
        <w:t xml:space="preserve">Учитель: </w:t>
      </w:r>
      <w:r>
        <w:rPr>
          <w:b w:val="false"/>
          <w:bCs w:val="false"/>
        </w:rPr>
        <w:t>Аношин Максим Михайлович</w:t>
      </w:r>
    </w:p>
    <w:p>
      <w:pPr>
        <w:pStyle w:val="style0"/>
      </w:pPr>
      <w:r>
        <w:rPr>
          <w:rFonts w:ascii="Times New Roman" w:cs="Times New Roman" w:hAnsi="Times New Roman"/>
          <w:b/>
          <w:sz w:val="24"/>
          <w:szCs w:val="24"/>
        </w:rPr>
        <w:t>Планируемые результаты:</w:t>
      </w:r>
    </w:p>
    <w:p>
      <w:pPr>
        <w:pStyle w:val="style0"/>
      </w:pPr>
      <w:r>
        <w:rPr>
          <w:rFonts w:ascii="Times New Roman" w:cs="Times New Roman" w:hAnsi="Times New Roman"/>
          <w:i w:val="false"/>
          <w:iCs w:val="false"/>
          <w:sz w:val="24"/>
          <w:szCs w:val="24"/>
          <w:u w:val="single"/>
        </w:rPr>
        <w:t>Предметные:</w:t>
      </w:r>
    </w:p>
    <w:p>
      <w:pPr>
        <w:pStyle w:val="style0"/>
      </w:pPr>
      <w:r>
        <w:rPr>
          <w:rFonts w:ascii="Times New Roman" w:cs="Times New Roman" w:hAnsi="Times New Roman"/>
          <w:sz w:val="24"/>
          <w:szCs w:val="24"/>
        </w:rPr>
        <w:t>Формирование ответственности в области пожарной безопасности. Умения заниматься профилактикой пожаров в повседневной жизни.</w:t>
      </w:r>
    </w:p>
    <w:p>
      <w:pPr>
        <w:pStyle w:val="style0"/>
      </w:pPr>
      <w:r>
        <w:rPr>
          <w:rFonts w:ascii="Times New Roman" w:cs="Times New Roman" w:hAnsi="Times New Roman"/>
          <w:i w:val="false"/>
          <w:iCs w:val="false"/>
          <w:u w:val="single"/>
        </w:rPr>
        <w:t>Метапредметные:</w:t>
      </w:r>
    </w:p>
    <w:p>
      <w:pPr>
        <w:pStyle w:val="style32"/>
        <w:shd w:fill="FFFFFF" w:val="clear"/>
      </w:pPr>
      <w:r>
        <w:rPr/>
        <w:t>Приобретение опыта самостоятельного поиска, анализа и отбора информации в области прав и обязанности граждан в области пожарной безопасности</w:t>
      </w:r>
    </w:p>
    <w:p>
      <w:pPr>
        <w:pStyle w:val="style0"/>
      </w:pPr>
      <w:r>
        <w:rPr>
          <w:i w:val="false"/>
          <w:iCs w:val="false"/>
          <w:u w:val="single"/>
        </w:rPr>
      </w:r>
    </w:p>
    <w:p>
      <w:pPr>
        <w:pStyle w:val="style0"/>
      </w:pPr>
      <w:r>
        <w:rPr>
          <w:rFonts w:ascii="Times New Roman" w:cs="Times New Roman" w:hAnsi="Times New Roman"/>
          <w:i w:val="false"/>
          <w:iCs w:val="false"/>
          <w:sz w:val="24"/>
          <w:szCs w:val="24"/>
          <w:u w:val="single"/>
        </w:rPr>
        <w:t>Личностные:</w:t>
      </w:r>
    </w:p>
    <w:p>
      <w:pPr>
        <w:pStyle w:val="style0"/>
        <w:spacing w:line="360" w:lineRule="auto"/>
      </w:pPr>
      <w:r>
        <w:rPr>
          <w:rFonts w:ascii="Times New Roman" w:cs="Times New Roman" w:hAnsi="Times New Roman"/>
          <w:sz w:val="24"/>
          <w:szCs w:val="24"/>
        </w:rPr>
        <w:t>Умение оценивать жизненные ситуации с точки зрения пожарной  безопасности</w:t>
      </w:r>
      <w:r>
        <w:rPr/>
        <w:t>.</w:t>
      </w:r>
    </w:p>
    <w:p>
      <w:pPr>
        <w:pStyle w:val="style32"/>
        <w:shd w:fill="FFFFFF" w:val="clear"/>
        <w:jc w:val="center"/>
      </w:pPr>
      <w:r>
        <w:rPr>
          <w:b/>
          <w:color w:val="000000"/>
        </w:rPr>
        <w:t>Ход урока:</w:t>
      </w:r>
    </w:p>
    <w:p>
      <w:pPr>
        <w:pStyle w:val="style0"/>
      </w:pPr>
      <w:r>
        <w:rPr>
          <w:rFonts w:ascii="Times New Roman" w:cs="Times New Roman" w:hAnsi="Times New Roman"/>
          <w:b/>
          <w:sz w:val="24"/>
          <w:szCs w:val="24"/>
        </w:rPr>
        <w:t>1.Орг. момент</w:t>
      </w:r>
    </w:p>
    <w:p>
      <w:pPr>
        <w:pStyle w:val="style32"/>
        <w:spacing w:after="28" w:before="28"/>
        <w:ind w:hanging="0" w:left="225" w:right="225"/>
        <w:contextualSpacing w:val="false"/>
      </w:pPr>
      <w:r>
        <w:rPr>
          <w:i/>
        </w:rPr>
        <w:t>Учитель:</w:t>
      </w:r>
    </w:p>
    <w:p>
      <w:pPr>
        <w:pStyle w:val="style32"/>
        <w:spacing w:after="28" w:before="28"/>
        <w:ind w:hanging="0" w:left="225" w:right="225"/>
        <w:contextualSpacing w:val="false"/>
      </w:pPr>
      <w:r>
        <w:rPr/>
        <w:t xml:space="preserve">  </w:t>
      </w:r>
      <w:r>
        <w:rPr/>
        <w:t xml:space="preserve">- Наше занятие начнем с определения огня, которое дал В.Даль в Толковом словаре русского языка: «Огонь - явление горения, высшая степень жара, которая проявляется сгущенным светом, соединением тепла и света при сгорании тела». </w:t>
      </w:r>
    </w:p>
    <w:p>
      <w:pPr>
        <w:pStyle w:val="style32"/>
        <w:spacing w:after="28" w:before="28"/>
        <w:ind w:hanging="0" w:left="225" w:right="225"/>
        <w:contextualSpacing w:val="false"/>
      </w:pPr>
      <w:r>
        <w:rPr/>
        <w:t>Огонь – враг, если человек к нему относится небрежно. Пожар может возникнуть всюду, где огонь найдет для себя хоть малейшую лазейку. Он уничтожает все, что человек создавал долгими годами упорного труда. В учебнике ОБЖ 8 класса определение пожара следующее: « Пожар – это неконтролируемый процесс горения, сопровождающийся уничтожением материальных ценностей и создающий опасность для жизни и здоровья людей» .</w:t>
      </w:r>
    </w:p>
    <w:p>
      <w:pPr>
        <w:pStyle w:val="style32"/>
        <w:shd w:fill="FFFFFF" w:val="clear"/>
      </w:pPr>
      <w:r>
        <w:rPr>
          <w:color w:val="000000"/>
        </w:rPr>
        <w:t xml:space="preserve">  </w:t>
      </w:r>
      <w:r>
        <w:rPr>
          <w:color w:val="000000"/>
        </w:rPr>
        <w:t>- Итак, попробуем ответить на вопрос: «Огонь – друг человека или огонь – враг?» Вспомним, что овладение огнём помогло человеку обеспечить себя теплом и светом и уменьшило его зависимость от неблагоприятных погодных явлений, помогло ему расселиться по Земле и достичь определённого уровня цивилизации. С другой стороны, огонь оставил свои следы в истории человечества как огромная разрушительная сила. Тысячи городов и сёл исчезли с лица земли в языках пламени. Бесценные творения, созданные разумом и трудом предыдущих поколений, превратились в прах. Огонь унёс миллионы человеческих жизней. С незапамятных времён огонь был спутником больших и малых войн, его использовали агрессоры всех времён.</w:t>
      </w:r>
    </w:p>
    <w:p>
      <w:pPr>
        <w:pStyle w:val="style0"/>
      </w:pPr>
      <w:r>
        <w:rPr>
          <w:rFonts w:ascii="Times New Roman" w:cs="Times New Roman" w:hAnsi="Times New Roman"/>
          <w:b/>
          <w:sz w:val="24"/>
          <w:szCs w:val="24"/>
        </w:rPr>
        <w:t>2.Мотивация познавательной деятельности</w:t>
      </w:r>
    </w:p>
    <w:p>
      <w:pPr>
        <w:pStyle w:val="style0"/>
        <w:spacing w:line="360" w:lineRule="auto"/>
        <w:jc w:val="both"/>
      </w:pPr>
      <w:r>
        <w:rPr>
          <w:rFonts w:ascii="Times New Roman" w:cs="Times New Roman" w:hAnsi="Times New Roman"/>
          <w:sz w:val="24"/>
          <w:szCs w:val="24"/>
        </w:rPr>
        <w:t xml:space="preserve">    </w:t>
      </w:r>
      <w:r>
        <w:rPr>
          <w:rFonts w:ascii="Times New Roman" w:cs="Times New Roman" w:hAnsi="Times New Roman"/>
          <w:sz w:val="24"/>
          <w:szCs w:val="24"/>
        </w:rPr>
        <w:t>--Подумайте, какие составляющие нужны, чтобы возникло горение? (ответы учащихся).</w:t>
      </w:r>
    </w:p>
    <w:p>
      <w:pPr>
        <w:pStyle w:val="style0"/>
        <w:spacing w:line="360" w:lineRule="auto"/>
        <w:jc w:val="both"/>
      </w:pPr>
      <w:r>
        <w:rPr>
          <w:rFonts w:ascii="Times New Roman" w:cs="Times New Roman" w:hAnsi="Times New Roman"/>
          <w:i/>
          <w:sz w:val="24"/>
          <w:szCs w:val="24"/>
        </w:rPr>
        <w:t>Учитель:</w:t>
      </w:r>
    </w:p>
    <w:p>
      <w:pPr>
        <w:pStyle w:val="style0"/>
        <w:spacing w:line="360" w:lineRule="auto"/>
        <w:jc w:val="both"/>
      </w:pPr>
      <w:r>
        <w:rPr>
          <w:rFonts w:ascii="Times New Roman" w:cs="Times New Roman" w:hAnsi="Times New Roman"/>
          <w:sz w:val="24"/>
          <w:szCs w:val="24"/>
        </w:rPr>
        <w:t xml:space="preserve">   </w:t>
      </w:r>
      <w:r>
        <w:rPr>
          <w:rFonts w:ascii="Times New Roman" w:cs="Times New Roman" w:hAnsi="Times New Roman"/>
          <w:sz w:val="24"/>
          <w:szCs w:val="24"/>
        </w:rPr>
        <w:t>-  Действительно, существует так называемый треугольник огня:</w:t>
      </w:r>
    </w:p>
    <w:p>
      <w:pPr>
        <w:pStyle w:val="style0"/>
        <w:spacing w:line="360" w:lineRule="auto"/>
        <w:jc w:val="both"/>
      </w:pPr>
      <w:r>
        <w:rPr>
          <w:rFonts w:ascii="Times New Roman" w:cs="Times New Roman" w:hAnsi="Times New Roman"/>
          <w:sz w:val="24"/>
          <w:szCs w:val="24"/>
        </w:rPr>
        <w:t xml:space="preserve">  </w:t>
      </w:r>
      <w:r>
        <w:rPr>
          <w:rFonts w:ascii="Times New Roman" w:cs="Times New Roman" w:hAnsi="Times New Roman"/>
          <w:sz w:val="24"/>
          <w:szCs w:val="24"/>
        </w:rPr>
        <w:t>- горючее вещество;</w:t>
      </w:r>
    </w:p>
    <w:p>
      <w:pPr>
        <w:pStyle w:val="style0"/>
        <w:spacing w:line="360" w:lineRule="auto"/>
        <w:jc w:val="both"/>
      </w:pPr>
      <w:r>
        <w:rPr>
          <w:rFonts w:ascii="Times New Roman" w:cs="Times New Roman" w:hAnsi="Times New Roman"/>
          <w:sz w:val="24"/>
          <w:szCs w:val="24"/>
        </w:rPr>
        <w:t xml:space="preserve">  </w:t>
      </w:r>
      <w:r>
        <w:rPr>
          <w:rFonts w:ascii="Times New Roman" w:cs="Times New Roman" w:hAnsi="Times New Roman"/>
          <w:sz w:val="24"/>
          <w:szCs w:val="24"/>
        </w:rPr>
        <w:t>- окислитель;</w:t>
      </w:r>
    </w:p>
    <w:p>
      <w:pPr>
        <w:pStyle w:val="style0"/>
        <w:spacing w:line="360" w:lineRule="auto"/>
        <w:jc w:val="both"/>
      </w:pPr>
      <w:r>
        <w:rPr>
          <w:rFonts w:ascii="Times New Roman" w:cs="Times New Roman" w:hAnsi="Times New Roman"/>
          <w:sz w:val="24"/>
          <w:szCs w:val="24"/>
        </w:rPr>
        <w:t xml:space="preserve"> </w:t>
      </w:r>
      <w:r>
        <w:rPr>
          <w:rFonts w:ascii="Times New Roman" w:cs="Times New Roman" w:hAnsi="Times New Roman"/>
          <w:sz w:val="24"/>
          <w:szCs w:val="24"/>
        </w:rPr>
        <w:t>- источник воспламенения.</w:t>
      </w:r>
    </w:p>
    <w:p>
      <w:pPr>
        <w:pStyle w:val="style32"/>
        <w:spacing w:after="28" w:before="28"/>
        <w:ind w:hanging="0" w:left="225" w:right="225"/>
        <w:contextualSpacing w:val="false"/>
      </w:pPr>
      <w:r>
        <w:rPr/>
        <w:t>- В последнее время вместо треугольника выделяют четырехугольник. К трем составляющим добавился человек. 97% всех пожаров случается по вине человека</w:t>
      </w:r>
    </w:p>
    <w:p>
      <w:pPr>
        <w:pStyle w:val="style32"/>
        <w:spacing w:after="28" w:before="28"/>
        <w:ind w:hanging="0" w:left="225" w:right="225"/>
        <w:contextualSpacing w:val="false"/>
      </w:pPr>
      <w:r>
        <w:rPr/>
      </w:r>
    </w:p>
    <w:p>
      <w:pPr>
        <w:pStyle w:val="style0"/>
        <w:spacing w:line="360" w:lineRule="auto"/>
        <w:jc w:val="both"/>
      </w:pPr>
      <w:r>
        <w:rPr>
          <w:rFonts w:ascii="Times New Roman" w:cs="Times New Roman" w:hAnsi="Times New Roman"/>
          <w:i/>
          <w:sz w:val="24"/>
          <w:szCs w:val="24"/>
        </w:rPr>
        <w:t xml:space="preserve">Учитель:    </w:t>
      </w:r>
    </w:p>
    <w:p>
      <w:pPr>
        <w:pStyle w:val="style0"/>
        <w:spacing w:line="360" w:lineRule="auto"/>
        <w:jc w:val="both"/>
      </w:pPr>
      <w:r>
        <w:rPr>
          <w:rFonts w:ascii="Times New Roman" w:cs="Times New Roman" w:hAnsi="Times New Roman"/>
          <w:sz w:val="24"/>
          <w:szCs w:val="24"/>
        </w:rPr>
        <w:t>- Назовите основные причины возникновения пожара в зданиях (ответы учащихся).</w:t>
      </w:r>
    </w:p>
    <w:p>
      <w:pPr>
        <w:pStyle w:val="style0"/>
        <w:spacing w:line="360" w:lineRule="auto"/>
        <w:jc w:val="both"/>
      </w:pPr>
      <w:r>
        <w:rPr>
          <w:rFonts w:ascii="Times New Roman" w:cs="Times New Roman" w:hAnsi="Times New Roman"/>
          <w:sz w:val="24"/>
          <w:szCs w:val="24"/>
        </w:rPr>
        <w:t>-  Вспомните и назовите основные поражающие факторы пожара. (Ответы учащихся).</w:t>
      </w:r>
    </w:p>
    <w:p>
      <w:pPr>
        <w:pStyle w:val="style0"/>
        <w:spacing w:line="360" w:lineRule="auto"/>
        <w:jc w:val="both"/>
      </w:pPr>
      <w:r>
        <w:rPr>
          <w:rFonts w:ascii="Times New Roman" w:cs="Times New Roman" w:hAnsi="Times New Roman"/>
          <w:sz w:val="24"/>
          <w:szCs w:val="24"/>
        </w:rPr>
        <w:t xml:space="preserve">   </w:t>
      </w:r>
      <w:r>
        <w:rPr>
          <w:rFonts w:ascii="Times New Roman" w:cs="Times New Roman" w:hAnsi="Times New Roman"/>
          <w:sz w:val="24"/>
          <w:szCs w:val="24"/>
        </w:rPr>
        <w:t>- Ваши ответы верны. Действительно, поражающими факторами пожара являются:</w:t>
      </w:r>
    </w:p>
    <w:p>
      <w:pPr>
        <w:pStyle w:val="style0"/>
        <w:spacing w:line="360" w:lineRule="auto"/>
        <w:jc w:val="both"/>
      </w:pPr>
      <w:r>
        <w:rPr>
          <w:rFonts w:ascii="Times New Roman" w:cs="Times New Roman" w:hAnsi="Times New Roman"/>
          <w:sz w:val="24"/>
          <w:szCs w:val="24"/>
        </w:rPr>
        <w:t>- высокая температура;</w:t>
      </w:r>
    </w:p>
    <w:p>
      <w:pPr>
        <w:pStyle w:val="style0"/>
        <w:spacing w:line="360" w:lineRule="auto"/>
        <w:jc w:val="both"/>
      </w:pPr>
      <w:r>
        <w:rPr>
          <w:rFonts w:ascii="Times New Roman" w:cs="Times New Roman" w:hAnsi="Times New Roman"/>
          <w:sz w:val="24"/>
          <w:szCs w:val="24"/>
        </w:rPr>
        <w:t>- задымление помещения;</w:t>
      </w:r>
    </w:p>
    <w:p>
      <w:pPr>
        <w:pStyle w:val="style0"/>
        <w:spacing w:line="360" w:lineRule="auto"/>
        <w:jc w:val="both"/>
      </w:pPr>
      <w:r>
        <w:rPr>
          <w:rFonts w:ascii="Times New Roman" w:cs="Times New Roman" w:hAnsi="Times New Roman"/>
          <w:sz w:val="24"/>
          <w:szCs w:val="24"/>
        </w:rPr>
        <w:t>- распространение огня открытым путем;</w:t>
      </w:r>
    </w:p>
    <w:p>
      <w:pPr>
        <w:pStyle w:val="style0"/>
        <w:spacing w:line="360" w:lineRule="auto"/>
        <w:jc w:val="both"/>
      </w:pPr>
      <w:r>
        <w:rPr>
          <w:rFonts w:ascii="Times New Roman" w:cs="Times New Roman" w:hAnsi="Times New Roman"/>
          <w:sz w:val="24"/>
          <w:szCs w:val="24"/>
        </w:rPr>
        <w:t xml:space="preserve">- потери конструкциями несущей способности. </w:t>
      </w:r>
    </w:p>
    <w:p>
      <w:pPr>
        <w:pStyle w:val="style32"/>
        <w:shd w:fill="FFFFFF" w:val="clear"/>
      </w:pPr>
      <w:r>
        <w:rPr>
          <w:i/>
        </w:rPr>
        <w:t>Учитель:</w:t>
      </w:r>
    </w:p>
    <w:p>
      <w:pPr>
        <w:pStyle w:val="style32"/>
        <w:shd w:fill="FFFFFF" w:val="clear"/>
      </w:pPr>
      <w:r>
        <w:rPr/>
        <w:t>-  Основным мероприятием по спасению людей при возникновении пожаров в зданиях является эвакуация людей.</w:t>
      </w:r>
    </w:p>
    <w:p>
      <w:pPr>
        <w:pStyle w:val="style0"/>
        <w:spacing w:line="360" w:lineRule="auto"/>
        <w:jc w:val="both"/>
      </w:pPr>
      <w:r>
        <w:rPr>
          <w:rFonts w:ascii="Times New Roman" w:cs="Times New Roman" w:hAnsi="Times New Roman"/>
          <w:sz w:val="24"/>
          <w:szCs w:val="24"/>
        </w:rPr>
        <w:t>Перечислите этапы эвакуации из здания школы. (Ответы учащихся).</w:t>
      </w:r>
    </w:p>
    <w:p>
      <w:pPr>
        <w:pStyle w:val="style0"/>
        <w:spacing w:line="360" w:lineRule="auto"/>
        <w:jc w:val="both"/>
      </w:pPr>
      <w:r>
        <w:rPr>
          <w:rFonts w:ascii="Times New Roman" w:cs="Times New Roman" w:hAnsi="Times New Roman"/>
          <w:sz w:val="24"/>
          <w:szCs w:val="24"/>
        </w:rPr>
        <w:t>Верно:</w:t>
      </w:r>
    </w:p>
    <w:p>
      <w:pPr>
        <w:pStyle w:val="style0"/>
        <w:spacing w:line="360" w:lineRule="auto"/>
        <w:jc w:val="both"/>
      </w:pPr>
      <w:r>
        <w:rPr>
          <w:rFonts w:ascii="Times New Roman" w:cs="Times New Roman" w:hAnsi="Times New Roman"/>
          <w:sz w:val="24"/>
          <w:szCs w:val="24"/>
        </w:rPr>
        <w:t>1 этап- обнаружение очага возгорания;</w:t>
      </w:r>
    </w:p>
    <w:p>
      <w:pPr>
        <w:pStyle w:val="style0"/>
        <w:spacing w:line="360" w:lineRule="auto"/>
        <w:jc w:val="both"/>
      </w:pPr>
      <w:r>
        <w:rPr>
          <w:rFonts w:ascii="Times New Roman" w:cs="Times New Roman" w:hAnsi="Times New Roman"/>
          <w:sz w:val="24"/>
          <w:szCs w:val="24"/>
        </w:rPr>
        <w:t>2 этап – сигнал тревоги;</w:t>
      </w:r>
    </w:p>
    <w:p>
      <w:pPr>
        <w:pStyle w:val="style0"/>
        <w:spacing w:line="360" w:lineRule="auto"/>
        <w:jc w:val="both"/>
      </w:pPr>
      <w:r>
        <w:rPr>
          <w:rFonts w:ascii="Times New Roman" w:cs="Times New Roman" w:hAnsi="Times New Roman"/>
          <w:sz w:val="24"/>
          <w:szCs w:val="24"/>
        </w:rPr>
        <w:t>3 этап – сообщение в пожарную службу;</w:t>
      </w:r>
    </w:p>
    <w:p>
      <w:pPr>
        <w:pStyle w:val="style0"/>
        <w:spacing w:line="360" w:lineRule="auto"/>
        <w:jc w:val="both"/>
      </w:pPr>
      <w:r>
        <w:rPr>
          <w:rFonts w:ascii="Times New Roman" w:cs="Times New Roman" w:hAnsi="Times New Roman"/>
          <w:sz w:val="24"/>
          <w:szCs w:val="24"/>
        </w:rPr>
        <w:t>4 этап – эвакуация из здания школы;</w:t>
      </w:r>
    </w:p>
    <w:p>
      <w:pPr>
        <w:pStyle w:val="style0"/>
        <w:spacing w:line="360" w:lineRule="auto"/>
        <w:jc w:val="both"/>
      </w:pPr>
      <w:r>
        <w:rPr>
          <w:rFonts w:ascii="Times New Roman" w:cs="Times New Roman" w:hAnsi="Times New Roman"/>
          <w:sz w:val="24"/>
          <w:szCs w:val="24"/>
        </w:rPr>
        <w:t>5 этап – построение на месте сбора;</w:t>
      </w:r>
    </w:p>
    <w:p>
      <w:pPr>
        <w:pStyle w:val="style0"/>
        <w:spacing w:line="360" w:lineRule="auto"/>
        <w:jc w:val="both"/>
      </w:pPr>
      <w:r>
        <w:rPr>
          <w:rFonts w:ascii="Times New Roman" w:cs="Times New Roman" w:hAnsi="Times New Roman"/>
          <w:sz w:val="24"/>
          <w:szCs w:val="24"/>
        </w:rPr>
        <w:t>6 этап – проверка количества учащихся.</w:t>
      </w:r>
    </w:p>
    <w:p>
      <w:pPr>
        <w:pStyle w:val="style0"/>
        <w:spacing w:line="360" w:lineRule="auto"/>
        <w:jc w:val="both"/>
      </w:pPr>
      <w:r>
        <w:rPr>
          <w:rFonts w:ascii="Times New Roman" w:cs="Times New Roman" w:hAnsi="Times New Roman"/>
          <w:b/>
          <w:sz w:val="24"/>
          <w:szCs w:val="24"/>
        </w:rPr>
        <w:t>3. Постановка цели познавательной деятельности</w:t>
      </w:r>
    </w:p>
    <w:p>
      <w:pPr>
        <w:pStyle w:val="style0"/>
        <w:spacing w:after="0" w:before="0" w:line="360" w:lineRule="auto"/>
        <w:contextualSpacing w:val="false"/>
      </w:pPr>
      <w:r>
        <w:rPr>
          <w:rFonts w:ascii="Times New Roman" w:cs="Times New Roman" w:hAnsi="Times New Roman"/>
          <w:sz w:val="24"/>
          <w:szCs w:val="24"/>
        </w:rPr>
        <w:t>Учитель знакомство с понятием «паника», ее предотвращение.</w:t>
      </w:r>
    </w:p>
    <w:p>
      <w:pPr>
        <w:pStyle w:val="style0"/>
        <w:spacing w:line="360" w:lineRule="auto"/>
      </w:pPr>
      <w:r>
        <w:rPr>
          <w:rFonts w:ascii="Times New Roman" w:cs="Times New Roman" w:hAnsi="Times New Roman"/>
          <w:sz w:val="24"/>
          <w:szCs w:val="24"/>
        </w:rPr>
        <w:t>- Ответьте, что является главным врагом при эвакуации из горящего здания?</w:t>
      </w:r>
    </w:p>
    <w:p>
      <w:pPr>
        <w:pStyle w:val="style0"/>
        <w:spacing w:line="360" w:lineRule="auto"/>
      </w:pPr>
      <w:r>
        <w:rPr>
          <w:rFonts w:ascii="Times New Roman" w:cs="Times New Roman" w:hAnsi="Times New Roman"/>
          <w:i/>
          <w:sz w:val="24"/>
          <w:szCs w:val="24"/>
        </w:rPr>
        <w:t>Учитель</w:t>
      </w:r>
      <w:r>
        <w:rPr>
          <w:rFonts w:ascii="Times New Roman" w:cs="Times New Roman" w:hAnsi="Times New Roman"/>
          <w:sz w:val="24"/>
          <w:szCs w:val="24"/>
        </w:rPr>
        <w:t>:</w:t>
      </w:r>
    </w:p>
    <w:p>
      <w:pPr>
        <w:pStyle w:val="style0"/>
        <w:spacing w:line="360" w:lineRule="auto"/>
      </w:pPr>
      <w:r>
        <w:rPr>
          <w:rFonts w:ascii="Times New Roman" w:cs="Times New Roman" w:hAnsi="Times New Roman"/>
          <w:sz w:val="24"/>
          <w:szCs w:val="24"/>
        </w:rPr>
        <w:t xml:space="preserve">- Это паника. Слово паника произошло от греческого panikon, что означает «безотчетный ужас». Именно, безотчетный, заставляющий человека неудержимо стремиться любыми путями избежать опасной ситуации. Даже в тех случаях, когда реальной угрозы для жизни нет. И тогда зачастую само паническое движение многих людей становится причиной человеческих жертв. </w:t>
      </w:r>
    </w:p>
    <w:p>
      <w:pPr>
        <w:pStyle w:val="style0"/>
      </w:pPr>
      <w:r>
        <w:rPr>
          <w:rFonts w:ascii="Times New Roman" w:cs="Times New Roman" w:hAnsi="Times New Roman"/>
          <w:sz w:val="24"/>
          <w:szCs w:val="24"/>
        </w:rPr>
        <w:t>Затем учитель помогает определить учебную задачу урока:</w:t>
      </w:r>
    </w:p>
    <w:p>
      <w:pPr>
        <w:pStyle w:val="style0"/>
      </w:pPr>
      <w:r>
        <w:rPr>
          <w:rFonts w:ascii="Times New Roman" w:cs="Times New Roman" w:hAnsi="Times New Roman"/>
          <w:sz w:val="24"/>
          <w:szCs w:val="24"/>
        </w:rPr>
        <w:t xml:space="preserve">Что обучающиеся хотели бы узнать о пожарах? О правилах поведения в повседневной жизни в области пожарной безопасности?  </w:t>
      </w:r>
    </w:p>
    <w:p>
      <w:pPr>
        <w:pStyle w:val="style0"/>
        <w:spacing w:line="360" w:lineRule="auto"/>
      </w:pPr>
      <w:r>
        <w:rPr/>
      </w:r>
    </w:p>
    <w:p>
      <w:pPr>
        <w:pStyle w:val="style0"/>
      </w:pPr>
      <w:r>
        <w:rPr>
          <w:rFonts w:ascii="Times New Roman" w:cs="Times New Roman" w:hAnsi="Times New Roman"/>
          <w:b/>
          <w:sz w:val="24"/>
          <w:szCs w:val="24"/>
        </w:rPr>
        <w:t>4.Организация познавательной деятельности:</w:t>
      </w:r>
    </w:p>
    <w:p>
      <w:pPr>
        <w:pStyle w:val="style0"/>
      </w:pPr>
      <w:r>
        <w:rPr>
          <w:rFonts w:ascii="Times New Roman" w:cs="Times New Roman" w:hAnsi="Times New Roman"/>
          <w:i/>
          <w:sz w:val="24"/>
          <w:szCs w:val="24"/>
        </w:rPr>
        <w:t>Учитель читает лекцию:</w:t>
      </w:r>
    </w:p>
    <w:p>
      <w:pPr>
        <w:pStyle w:val="style0"/>
      </w:pPr>
      <w:r>
        <w:rPr>
          <w:rFonts w:ascii="Times New Roman" w:cs="Times New Roman" w:hAnsi="Times New Roman"/>
          <w:i/>
          <w:sz w:val="24"/>
          <w:szCs w:val="24"/>
        </w:rPr>
        <w:t xml:space="preserve">- </w:t>
      </w:r>
      <w:r>
        <w:rPr>
          <w:rFonts w:ascii="Times New Roman" w:cs="Times New Roman" w:hAnsi="Times New Roman"/>
          <w:sz w:val="24"/>
          <w:szCs w:val="24"/>
        </w:rPr>
        <w:t>История использования человеком огня началась множество тысяч лет назад. На сегодняшний день успешное использование благ цивилизации стало возможным благодаря освоению огня. Однако в современном мире не являются исключением случаи выхода из-под контроля процесса горения, это ведёт к возникновению пожаров, что наносит материальный ущерб и вред здоровью человека.</w:t>
      </w:r>
    </w:p>
    <w:p>
      <w:pPr>
        <w:pStyle w:val="style0"/>
      </w:pPr>
      <w:r>
        <w:rPr>
          <w:rFonts w:ascii="Times New Roman" w:cs="Times New Roman" w:hAnsi="Times New Roman"/>
          <w:b/>
          <w:color w:val="000000"/>
          <w:sz w:val="24"/>
          <w:szCs w:val="24"/>
        </w:rPr>
        <w:t xml:space="preserve">- </w:t>
      </w:r>
      <w:r>
        <w:rPr>
          <w:rFonts w:ascii="Times New Roman" w:cs="Times New Roman" w:hAnsi="Times New Roman"/>
          <w:color w:val="000000"/>
          <w:sz w:val="24"/>
          <w:szCs w:val="24"/>
          <w:u w:val="single"/>
        </w:rPr>
        <w:t>К основным причинам возникновения пожара можно отнести</w:t>
      </w:r>
      <w:r>
        <w:rPr>
          <w:rFonts w:ascii="Times New Roman" w:cs="Times New Roman" w:hAnsi="Times New Roman"/>
          <w:sz w:val="24"/>
          <w:szCs w:val="24"/>
          <w:u w:val="single"/>
        </w:rPr>
        <w:t>:</w:t>
      </w:r>
    </w:p>
    <w:p>
      <w:pPr>
        <w:pStyle w:val="style0"/>
      </w:pPr>
      <w:r>
        <w:rPr>
          <w:rFonts w:ascii="Times New Roman" w:cs="Times New Roman" w:hAnsi="Times New Roman"/>
          <w:sz w:val="24"/>
          <w:szCs w:val="24"/>
        </w:rPr>
        <w:t>- неграмотное использование бытовых приборов (холодильники, телевизоры, микроволновые печи, утюги, электронагреватели и другое) или их применение при наличии неисправности;</w:t>
      </w:r>
    </w:p>
    <w:p>
      <w:pPr>
        <w:pStyle w:val="style0"/>
      </w:pPr>
      <w:r>
        <w:rPr>
          <w:rFonts w:ascii="Times New Roman" w:cs="Times New Roman" w:hAnsi="Times New Roman"/>
          <w:sz w:val="24"/>
          <w:szCs w:val="24"/>
        </w:rPr>
        <w:t>- несоблюдение мер безопасности при использовании бытового газа;</w:t>
      </w:r>
    </w:p>
    <w:p>
      <w:pPr>
        <w:pStyle w:val="style0"/>
      </w:pPr>
      <w:r>
        <w:rPr>
          <w:rFonts w:ascii="Times New Roman" w:cs="Times New Roman" w:hAnsi="Times New Roman"/>
          <w:sz w:val="24"/>
          <w:szCs w:val="24"/>
        </w:rPr>
        <w:t>- разведение костров на дачах или во дворе жилых домов;</w:t>
      </w:r>
    </w:p>
    <w:p>
      <w:pPr>
        <w:pStyle w:val="style0"/>
      </w:pPr>
      <w:r>
        <w:rPr>
          <w:rFonts w:ascii="Times New Roman" w:cs="Times New Roman" w:hAnsi="Times New Roman"/>
          <w:sz w:val="24"/>
          <w:szCs w:val="24"/>
        </w:rPr>
        <w:t>-курение в местах, для этого не предназначенных;</w:t>
      </w:r>
    </w:p>
    <w:p>
      <w:pPr>
        <w:pStyle w:val="style0"/>
      </w:pPr>
      <w:r>
        <w:rPr>
          <w:rFonts w:ascii="Times New Roman" w:cs="Times New Roman" w:hAnsi="Times New Roman"/>
          <w:sz w:val="24"/>
          <w:szCs w:val="24"/>
        </w:rPr>
        <w:t>- бросание окурков и спичек на неположенных участках;</w:t>
      </w:r>
    </w:p>
    <w:p>
      <w:pPr>
        <w:pStyle w:val="style0"/>
      </w:pPr>
      <w:r>
        <w:rPr>
          <w:rFonts w:ascii="Times New Roman" w:cs="Times New Roman" w:hAnsi="Times New Roman"/>
          <w:sz w:val="24"/>
          <w:szCs w:val="24"/>
        </w:rPr>
        <w:t>-подогрев на плите взрывоопасных химических веществ;</w:t>
      </w:r>
    </w:p>
    <w:p>
      <w:pPr>
        <w:pStyle w:val="style0"/>
      </w:pPr>
      <w:r>
        <w:rPr>
          <w:rFonts w:ascii="Times New Roman" w:cs="Times New Roman" w:hAnsi="Times New Roman"/>
          <w:sz w:val="24"/>
          <w:szCs w:val="24"/>
        </w:rPr>
        <w:t>-отогревание труб отопления в холодное время паяльной лампой;</w:t>
      </w:r>
    </w:p>
    <w:p>
      <w:pPr>
        <w:pStyle w:val="style0"/>
      </w:pPr>
      <w:r>
        <w:rPr>
          <w:rFonts w:ascii="Times New Roman" w:cs="Times New Roman" w:hAnsi="Times New Roman"/>
          <w:sz w:val="24"/>
          <w:szCs w:val="24"/>
        </w:rPr>
        <w:t>- применение открытого огня с целью освещения;</w:t>
      </w:r>
    </w:p>
    <w:p>
      <w:pPr>
        <w:pStyle w:val="style0"/>
      </w:pPr>
      <w:r>
        <w:rPr>
          <w:rFonts w:ascii="Times New Roman" w:cs="Times New Roman" w:hAnsi="Times New Roman"/>
          <w:sz w:val="24"/>
          <w:szCs w:val="24"/>
        </w:rPr>
        <w:t>- грозовые разряды; применение нескольких электрических приборов одновременно, что ведёт к перегрузке электросети, оставление электроприборов без внимания и их перегрев;</w:t>
      </w:r>
    </w:p>
    <w:p>
      <w:pPr>
        <w:pStyle w:val="style0"/>
      </w:pPr>
      <w:r>
        <w:rPr>
          <w:rFonts w:ascii="Times New Roman" w:cs="Times New Roman" w:hAnsi="Times New Roman"/>
          <w:sz w:val="24"/>
          <w:szCs w:val="24"/>
        </w:rPr>
        <w:t>- неправильное расположение электронагревателей – вблизи штор, покрывал;</w:t>
      </w:r>
    </w:p>
    <w:p>
      <w:pPr>
        <w:pStyle w:val="style0"/>
      </w:pPr>
      <w:r>
        <w:rPr>
          <w:rFonts w:ascii="Times New Roman" w:cs="Times New Roman" w:hAnsi="Times New Roman"/>
          <w:sz w:val="24"/>
          <w:szCs w:val="24"/>
        </w:rPr>
        <w:t>- применение легковоспламеняющихся веществ (керосин, бензин, дизельное топливо) для розжига печи;</w:t>
      </w:r>
    </w:p>
    <w:p>
      <w:pPr>
        <w:pStyle w:val="style0"/>
      </w:pPr>
      <w:r>
        <w:rPr>
          <w:rFonts w:ascii="Times New Roman" w:cs="Times New Roman" w:hAnsi="Times New Roman"/>
          <w:sz w:val="24"/>
          <w:szCs w:val="24"/>
        </w:rPr>
        <w:t>-оставление топящейся печи без присмотра на длительное время, неисправность или плохая подготовка печи к отопительному сезону;</w:t>
      </w:r>
    </w:p>
    <w:p>
      <w:pPr>
        <w:pStyle w:val="style0"/>
      </w:pPr>
      <w:r>
        <w:rPr>
          <w:rFonts w:ascii="Times New Roman" w:cs="Times New Roman" w:hAnsi="Times New Roman"/>
          <w:sz w:val="24"/>
          <w:szCs w:val="24"/>
        </w:rPr>
        <w:t>- игра детей со спичками;</w:t>
      </w:r>
    </w:p>
    <w:p>
      <w:pPr>
        <w:pStyle w:val="style0"/>
      </w:pPr>
      <w:r>
        <w:rPr>
          <w:rFonts w:ascii="Times New Roman" w:cs="Times New Roman" w:hAnsi="Times New Roman"/>
          <w:sz w:val="24"/>
          <w:szCs w:val="24"/>
        </w:rPr>
        <w:t>-разведение костров на чердаках или в подвалах;</w:t>
      </w:r>
    </w:p>
    <w:p>
      <w:pPr>
        <w:pStyle w:val="style0"/>
      </w:pPr>
      <w:r>
        <w:rPr>
          <w:rFonts w:ascii="Times New Roman" w:cs="Times New Roman" w:hAnsi="Times New Roman"/>
          <w:sz w:val="24"/>
          <w:szCs w:val="24"/>
        </w:rPr>
        <w:t>-поджог в летний период тополиного пуха;</w:t>
      </w:r>
    </w:p>
    <w:p>
      <w:pPr>
        <w:pStyle w:val="style0"/>
      </w:pPr>
      <w:r>
        <w:rPr>
          <w:rFonts w:ascii="Times New Roman" w:cs="Times New Roman" w:hAnsi="Times New Roman"/>
          <w:sz w:val="24"/>
          <w:szCs w:val="24"/>
        </w:rPr>
        <w:t>-умышленные поджоги;</w:t>
      </w:r>
    </w:p>
    <w:p>
      <w:pPr>
        <w:pStyle w:val="style0"/>
      </w:pPr>
      <w:r>
        <w:rPr>
          <w:rFonts w:ascii="Times New Roman" w:cs="Times New Roman" w:hAnsi="Times New Roman"/>
          <w:sz w:val="24"/>
          <w:szCs w:val="24"/>
        </w:rPr>
        <w:t>-нарушение правил безопасности при использовании пиротехники.</w:t>
      </w:r>
    </w:p>
    <w:p>
      <w:pPr>
        <w:pStyle w:val="style0"/>
      </w:pPr>
      <w:r>
        <w:rPr>
          <w:rFonts w:ascii="Times New Roman" w:cs="Times New Roman" w:hAnsi="Times New Roman"/>
          <w:sz w:val="24"/>
          <w:szCs w:val="24"/>
          <w:u w:val="single"/>
        </w:rPr>
        <w:t xml:space="preserve">Профилактика пожаров в повседневной жизни </w:t>
      </w:r>
      <w:r>
        <w:rPr>
          <w:rFonts w:ascii="Times New Roman" w:cs="Times New Roman" w:hAnsi="Times New Roman"/>
          <w:sz w:val="24"/>
          <w:szCs w:val="24"/>
        </w:rPr>
        <w:t>– это внимательное обращение с огнём в быту. Более 80% пожаров связано с неосторожным отношением человека с огнём. 70% - пожары в жилом секторе с количеством пострадавших от 5 до 90 % от общего числа находящихся в помещение людей.</w:t>
      </w:r>
    </w:p>
    <w:p>
      <w:pPr>
        <w:pStyle w:val="style0"/>
      </w:pPr>
      <w:r>
        <w:rPr>
          <w:rFonts w:ascii="Times New Roman" w:cs="Times New Roman" w:hAnsi="Times New Roman"/>
          <w:sz w:val="24"/>
          <w:szCs w:val="24"/>
          <w:u w:val="single"/>
        </w:rPr>
        <w:t>Мероприятия по профилактике пожаров</w:t>
      </w:r>
      <w:r>
        <w:rPr>
          <w:rFonts w:ascii="Times New Roman" w:cs="Times New Roman" w:hAnsi="Times New Roman"/>
          <w:sz w:val="24"/>
          <w:szCs w:val="24"/>
        </w:rPr>
        <w:t xml:space="preserve"> включают изучение основ противопожарной безопасности: </w:t>
      </w:r>
    </w:p>
    <w:p>
      <w:pPr>
        <w:pStyle w:val="style0"/>
      </w:pPr>
      <w:r>
        <w:rPr>
          <w:rFonts w:ascii="Times New Roman" w:cs="Times New Roman" w:hAnsi="Times New Roman"/>
          <w:sz w:val="24"/>
          <w:szCs w:val="24"/>
        </w:rPr>
        <w:t>-не играйте с открытым огнём;</w:t>
      </w:r>
    </w:p>
    <w:p>
      <w:pPr>
        <w:pStyle w:val="style0"/>
      </w:pPr>
      <w:r>
        <w:rPr>
          <w:rFonts w:ascii="Times New Roman" w:cs="Times New Roman" w:hAnsi="Times New Roman"/>
          <w:sz w:val="24"/>
          <w:szCs w:val="24"/>
        </w:rPr>
        <w:t>- используйте в быту только исправные электроприборы, применяйте их в соответствии с инструкцией и не оставляйте технику включенной без присмотра;</w:t>
      </w:r>
    </w:p>
    <w:p>
      <w:pPr>
        <w:pStyle w:val="style0"/>
      </w:pPr>
      <w:r>
        <w:rPr>
          <w:rFonts w:ascii="Times New Roman" w:cs="Times New Roman" w:hAnsi="Times New Roman"/>
          <w:sz w:val="24"/>
          <w:szCs w:val="24"/>
        </w:rPr>
        <w:t>- не ставьте источник открытого огня с занавесками, не накрывайте бумагой лампы и люстры, не кладите никакие предметы на радиаторы и каминные трубы;</w:t>
      </w:r>
    </w:p>
    <w:p>
      <w:pPr>
        <w:pStyle w:val="style0"/>
      </w:pPr>
      <w:r>
        <w:rPr>
          <w:rFonts w:ascii="Times New Roman" w:cs="Times New Roman" w:hAnsi="Times New Roman"/>
          <w:sz w:val="24"/>
          <w:szCs w:val="24"/>
        </w:rPr>
        <w:t>-химикаты храните в прохладном проветриваемом месте, помните, что пары некоторых химикатов при взаимодействии с другими веществами могут образовать взрывчатую смесь;</w:t>
      </w:r>
    </w:p>
    <w:p>
      <w:pPr>
        <w:pStyle w:val="style0"/>
      </w:pPr>
      <w:r>
        <w:rPr>
          <w:rFonts w:ascii="Times New Roman" w:cs="Times New Roman" w:hAnsi="Times New Roman"/>
          <w:sz w:val="24"/>
          <w:szCs w:val="24"/>
        </w:rPr>
        <w:t>-рядом с источником тепла не храните и не распыляйте аэрозоли, не разбирайте баллоны и не отдавайте для игры детям;</w:t>
      </w:r>
    </w:p>
    <w:p>
      <w:pPr>
        <w:pStyle w:val="style0"/>
      </w:pPr>
      <w:r>
        <w:rPr>
          <w:rFonts w:ascii="Times New Roman" w:cs="Times New Roman" w:hAnsi="Times New Roman"/>
          <w:sz w:val="24"/>
          <w:szCs w:val="24"/>
        </w:rPr>
        <w:t xml:space="preserve">- с осторожностью пользуйтесь взрывоопасными веществами (керосин, бензин), храните их в недоступном для детей месте; </w:t>
      </w:r>
    </w:p>
    <w:p>
      <w:pPr>
        <w:pStyle w:val="style0"/>
      </w:pPr>
      <w:r>
        <w:rPr>
          <w:rFonts w:ascii="Times New Roman" w:cs="Times New Roman" w:hAnsi="Times New Roman"/>
          <w:sz w:val="24"/>
          <w:szCs w:val="24"/>
        </w:rPr>
        <w:t>- не включайте без необходимости газовые плиты и не оставляйте конфорки включенными без присмотра;</w:t>
      </w:r>
    </w:p>
    <w:p>
      <w:pPr>
        <w:pStyle w:val="style0"/>
      </w:pPr>
      <w:r>
        <w:rPr>
          <w:rFonts w:ascii="Times New Roman" w:cs="Times New Roman" w:hAnsi="Times New Roman"/>
          <w:sz w:val="24"/>
          <w:szCs w:val="24"/>
        </w:rPr>
        <w:t>-соблюдайте меры осторожности при использовании пиротехники;</w:t>
      </w:r>
    </w:p>
    <w:p>
      <w:pPr>
        <w:pStyle w:val="style0"/>
      </w:pPr>
      <w:r>
        <w:rPr>
          <w:rFonts w:ascii="Times New Roman" w:cs="Times New Roman" w:hAnsi="Times New Roman"/>
          <w:sz w:val="24"/>
          <w:szCs w:val="24"/>
        </w:rPr>
        <w:t>-во время новогодних приготовлений не украшайте ёлку игрушками из легковоспламеняющихся материалов (бумага, вата), не вешайте на дерево гирлянды, сделанные самостоятельно, не устанавливайте на ветках свечи и бенгальские огни;</w:t>
      </w:r>
    </w:p>
    <w:p>
      <w:pPr>
        <w:pStyle w:val="style0"/>
      </w:pPr>
      <w:r>
        <w:rPr>
          <w:rFonts w:ascii="Times New Roman" w:cs="Times New Roman" w:hAnsi="Times New Roman"/>
          <w:sz w:val="24"/>
          <w:szCs w:val="24"/>
        </w:rPr>
        <w:t xml:space="preserve">-не ищите участок утечки газа с помощью спичек или другого открытого огня; </w:t>
      </w:r>
    </w:p>
    <w:p>
      <w:pPr>
        <w:pStyle w:val="style0"/>
      </w:pPr>
      <w:r>
        <w:rPr>
          <w:rFonts w:ascii="Times New Roman" w:cs="Times New Roman" w:hAnsi="Times New Roman"/>
          <w:sz w:val="24"/>
          <w:szCs w:val="24"/>
        </w:rPr>
        <w:t>-при возникновении пожара в доме используйте подручные предметы для тушения (одеяла, мешковина, грубая ткань, стиральный порошок, вода, земля из горшков с цветами);</w:t>
      </w:r>
    </w:p>
    <w:p>
      <w:pPr>
        <w:pStyle w:val="style0"/>
      </w:pPr>
      <w:r>
        <w:rPr>
          <w:rFonts w:ascii="Times New Roman" w:cs="Times New Roman" w:hAnsi="Times New Roman"/>
          <w:sz w:val="24"/>
          <w:szCs w:val="24"/>
        </w:rPr>
        <w:t>-во время грозы не стойте возле металлических дверей, избегайте сквозняков, не касайтесь электровыключателей;</w:t>
      </w:r>
    </w:p>
    <w:p>
      <w:pPr>
        <w:pStyle w:val="style0"/>
      </w:pPr>
      <w:r>
        <w:rPr>
          <w:rFonts w:ascii="Times New Roman" w:cs="Times New Roman" w:hAnsi="Times New Roman"/>
          <w:sz w:val="24"/>
          <w:szCs w:val="24"/>
        </w:rPr>
        <w:t>-помните, что каждый 4-й пожар начинается на кухне, поэтому не оставляйте готовящуюся пищу без присмотра на долгое время, не выливайте в раковину горящее масло и не тушите его водой, это приведёт к распространению огня по всему помещению;</w:t>
      </w:r>
    </w:p>
    <w:p>
      <w:pPr>
        <w:pStyle w:val="style0"/>
      </w:pPr>
      <w:r>
        <w:rPr>
          <w:rFonts w:ascii="Times New Roman" w:cs="Times New Roman" w:hAnsi="Times New Roman"/>
          <w:sz w:val="24"/>
          <w:szCs w:val="24"/>
        </w:rPr>
        <w:t>-не храните старые вещи в квартире, они способствуют возникновению пыли и плёнки жира в квартире, что при пожаре будет способствовать распространению огня;</w:t>
      </w:r>
    </w:p>
    <w:p>
      <w:pPr>
        <w:pStyle w:val="style0"/>
      </w:pPr>
      <w:r>
        <w:rPr>
          <w:rFonts w:ascii="Times New Roman" w:cs="Times New Roman" w:hAnsi="Times New Roman"/>
          <w:sz w:val="24"/>
          <w:szCs w:val="24"/>
        </w:rPr>
        <w:t>-при печном отоплении не реже 2 раз в год прочищайте трубы, так как огонь способен выходить в жилое помещение через трещины;</w:t>
      </w:r>
    </w:p>
    <w:p>
      <w:pPr>
        <w:pStyle w:val="style0"/>
      </w:pPr>
      <w:r>
        <w:rPr>
          <w:rFonts w:ascii="Times New Roman" w:cs="Times New Roman" w:hAnsi="Times New Roman"/>
          <w:sz w:val="24"/>
          <w:szCs w:val="24"/>
        </w:rPr>
        <w:t>-не курите во время покраски предметов нитрокраской;</w:t>
      </w:r>
    </w:p>
    <w:p>
      <w:pPr>
        <w:pStyle w:val="style0"/>
      </w:pPr>
      <w:r>
        <w:rPr>
          <w:rFonts w:ascii="Times New Roman" w:cs="Times New Roman" w:hAnsi="Times New Roman"/>
          <w:sz w:val="24"/>
          <w:szCs w:val="24"/>
        </w:rPr>
        <w:t>-электропроводка должна осуществляться только грамотными специалистами и ни в коем случае не самостоятельно;</w:t>
      </w:r>
    </w:p>
    <w:p>
      <w:pPr>
        <w:pStyle w:val="style0"/>
      </w:pPr>
      <w:r>
        <w:rPr>
          <w:rFonts w:ascii="Times New Roman" w:cs="Times New Roman" w:hAnsi="Times New Roman"/>
          <w:sz w:val="24"/>
          <w:szCs w:val="24"/>
        </w:rPr>
        <w:t>-не включайте все приборы в одну розетку, это может привести к перегрузке;</w:t>
      </w:r>
    </w:p>
    <w:p>
      <w:pPr>
        <w:pStyle w:val="style0"/>
      </w:pPr>
      <w:r>
        <w:rPr>
          <w:rFonts w:ascii="Times New Roman" w:cs="Times New Roman" w:hAnsi="Times New Roman"/>
          <w:sz w:val="24"/>
          <w:szCs w:val="24"/>
        </w:rPr>
        <w:t>-располагайте телевизор вдали от источника тепла; при первых признаках его неисправности следует немедленно выключить технику;</w:t>
      </w:r>
    </w:p>
    <w:p>
      <w:pPr>
        <w:pStyle w:val="style0"/>
      </w:pPr>
      <w:r>
        <w:rPr>
          <w:rFonts w:ascii="Times New Roman" w:cs="Times New Roman" w:hAnsi="Times New Roman"/>
          <w:sz w:val="24"/>
          <w:szCs w:val="24"/>
        </w:rPr>
        <w:t>-не закрывайте в холодный период вентиляционные отверстия.</w:t>
      </w:r>
    </w:p>
    <w:p>
      <w:pPr>
        <w:pStyle w:val="style0"/>
      </w:pPr>
      <w:r>
        <w:rPr>
          <w:rFonts w:ascii="Times New Roman" w:cs="Times New Roman" w:hAnsi="Times New Roman"/>
          <w:sz w:val="24"/>
          <w:szCs w:val="24"/>
          <w:u w:val="single"/>
        </w:rPr>
        <w:t>Научно доказан факт, что каждый 6-й пожар происходит по вине курильщиков</w:t>
      </w:r>
      <w:r>
        <w:rPr>
          <w:rFonts w:ascii="Times New Roman" w:cs="Times New Roman" w:hAnsi="Times New Roman"/>
          <w:sz w:val="24"/>
          <w:szCs w:val="24"/>
        </w:rPr>
        <w:t>.</w:t>
      </w:r>
    </w:p>
    <w:p>
      <w:pPr>
        <w:pStyle w:val="style0"/>
      </w:pPr>
      <w:r>
        <w:rPr>
          <w:rFonts w:ascii="Times New Roman" w:cs="Times New Roman" w:hAnsi="Times New Roman"/>
          <w:color w:val="000000"/>
          <w:sz w:val="24"/>
          <w:szCs w:val="24"/>
        </w:rPr>
        <w:br/>
      </w:r>
      <w:r>
        <w:rPr>
          <w:rFonts w:ascii="Times New Roman" w:cs="Times New Roman" w:hAnsi="Times New Roman"/>
          <w:b/>
          <w:iCs/>
          <w:color w:val="000000"/>
          <w:sz w:val="24"/>
          <w:szCs w:val="24"/>
          <w:shd w:fill="FFFFFF" w:val="clear"/>
        </w:rPr>
        <w:t>Права граждан в области пожарной безопасности</w:t>
      </w:r>
      <w:r>
        <w:rPr>
          <w:rStyle w:val="style16"/>
          <w:rFonts w:ascii="Times New Roman" w:cs="Times New Roman" w:hAnsi="Times New Roman"/>
          <w:b/>
          <w:i/>
          <w:iCs/>
          <w:color w:val="000000"/>
          <w:sz w:val="24"/>
          <w:szCs w:val="24"/>
          <w:shd w:fill="FFFFFF" w:val="clear"/>
        </w:rPr>
        <w:t> </w:t>
      </w:r>
      <w:r>
        <w:rPr>
          <w:rFonts w:ascii="Times New Roman" w:cs="Times New Roman" w:hAnsi="Times New Roman"/>
          <w:b/>
          <w:bCs/>
          <w:color w:val="000000"/>
          <w:sz w:val="24"/>
          <w:szCs w:val="24"/>
          <w:shd w:fill="FFFFFF" w:val="clear"/>
        </w:rPr>
        <w:br/>
        <w:br/>
        <w:t>Каждый человек в случае пожара имеет право на:</w:t>
      </w:r>
    </w:p>
    <w:p>
      <w:pPr>
        <w:pStyle w:val="style0"/>
        <w:numPr>
          <w:ilvl w:val="0"/>
          <w:numId w:val="4"/>
        </w:numPr>
        <w:shd w:fill="FFFFFF" w:val="clear"/>
        <w:spacing w:after="28" w:before="28" w:line="100" w:lineRule="atLeast"/>
        <w:contextualSpacing w:val="false"/>
      </w:pPr>
      <w:r>
        <w:rPr>
          <w:rFonts w:ascii="Times New Roman" w:cs="Times New Roman" w:hAnsi="Times New Roman"/>
          <w:color w:val="000000"/>
          <w:sz w:val="24"/>
          <w:szCs w:val="24"/>
        </w:rPr>
        <w:t>защиту жизни, здоровья и имущества;</w:t>
      </w:r>
    </w:p>
    <w:p>
      <w:pPr>
        <w:pStyle w:val="style0"/>
        <w:numPr>
          <w:ilvl w:val="0"/>
          <w:numId w:val="4"/>
        </w:numPr>
        <w:shd w:fill="FFFFFF" w:val="clear"/>
        <w:spacing w:after="28" w:before="28" w:line="100" w:lineRule="atLeast"/>
        <w:contextualSpacing w:val="false"/>
      </w:pPr>
      <w:r>
        <w:rPr>
          <w:rFonts w:ascii="Times New Roman" w:cs="Times New Roman" w:hAnsi="Times New Roman"/>
          <w:color w:val="000000"/>
          <w:sz w:val="24"/>
          <w:szCs w:val="24"/>
        </w:rPr>
        <w:t>возмещение ущерба в установленном порядке;</w:t>
      </w:r>
    </w:p>
    <w:p>
      <w:pPr>
        <w:pStyle w:val="style0"/>
        <w:numPr>
          <w:ilvl w:val="0"/>
          <w:numId w:val="4"/>
        </w:numPr>
        <w:shd w:fill="FFFFFF" w:val="clear"/>
        <w:spacing w:after="28" w:before="28" w:line="100" w:lineRule="atLeast"/>
        <w:contextualSpacing w:val="false"/>
      </w:pPr>
      <w:r>
        <w:rPr>
          <w:rFonts w:ascii="Times New Roman" w:cs="Times New Roman" w:hAnsi="Times New Roman"/>
          <w:color w:val="000000"/>
          <w:sz w:val="24"/>
          <w:szCs w:val="24"/>
        </w:rPr>
        <w:t>участие в установлении причин пожара, нанесшего ущерб здоровью и имуществу;</w:t>
      </w:r>
    </w:p>
    <w:p>
      <w:pPr>
        <w:pStyle w:val="style0"/>
        <w:numPr>
          <w:ilvl w:val="0"/>
          <w:numId w:val="4"/>
        </w:numPr>
        <w:shd w:fill="FFFFFF" w:val="clear"/>
        <w:spacing w:after="28" w:before="28" w:line="100" w:lineRule="atLeast"/>
        <w:contextualSpacing w:val="false"/>
      </w:pPr>
      <w:r>
        <w:rPr>
          <w:rFonts w:ascii="Times New Roman" w:cs="Times New Roman" w:hAnsi="Times New Roman"/>
          <w:color w:val="000000"/>
          <w:sz w:val="24"/>
          <w:szCs w:val="24"/>
        </w:rPr>
        <w:t>получение информации по вопросам пожарной безопасности;</w:t>
      </w:r>
    </w:p>
    <w:p>
      <w:pPr>
        <w:pStyle w:val="style0"/>
        <w:numPr>
          <w:ilvl w:val="0"/>
          <w:numId w:val="4"/>
        </w:numPr>
        <w:shd w:fill="FFFFFF" w:val="clear"/>
        <w:spacing w:after="28" w:before="28" w:line="100" w:lineRule="atLeast"/>
        <w:contextualSpacing w:val="false"/>
      </w:pPr>
      <w:r>
        <w:rPr>
          <w:rFonts w:ascii="Times New Roman" w:cs="Times New Roman" w:hAnsi="Times New Roman"/>
          <w:color w:val="000000"/>
          <w:sz w:val="24"/>
          <w:szCs w:val="24"/>
        </w:rPr>
        <w:t>участие в мероприятиях по обеспечению пожарной безопасности.</w:t>
      </w:r>
    </w:p>
    <w:p>
      <w:pPr>
        <w:pStyle w:val="style0"/>
      </w:pPr>
      <w:r>
        <w:rPr>
          <w:rFonts w:ascii="Times New Roman" w:cs="Times New Roman" w:hAnsi="Times New Roman"/>
          <w:color w:val="000000"/>
          <w:sz w:val="24"/>
          <w:szCs w:val="24"/>
        </w:rPr>
        <w:br/>
      </w:r>
      <w:r>
        <w:rPr>
          <w:rFonts w:ascii="Times New Roman" w:cs="Times New Roman" w:hAnsi="Times New Roman"/>
          <w:color w:val="000000"/>
          <w:sz w:val="24"/>
          <w:szCs w:val="24"/>
          <w:shd w:fill="FFFFFF" w:val="clear"/>
        </w:rPr>
        <w:t>Права человека с необходимостью подкрепляются его</w:t>
      </w:r>
      <w:r>
        <w:rPr>
          <w:rStyle w:val="style16"/>
          <w:rFonts w:ascii="Times New Roman" w:cs="Times New Roman" w:hAnsi="Times New Roman"/>
          <w:color w:val="000000"/>
          <w:sz w:val="24"/>
          <w:szCs w:val="24"/>
          <w:shd w:fill="FFFFFF" w:val="clear"/>
        </w:rPr>
        <w:t> </w:t>
      </w:r>
      <w:r>
        <w:rPr>
          <w:rFonts w:ascii="Times New Roman" w:cs="Times New Roman" w:hAnsi="Times New Roman"/>
          <w:i/>
          <w:iCs/>
          <w:color w:val="000000"/>
          <w:sz w:val="24"/>
          <w:szCs w:val="24"/>
          <w:u w:val="single"/>
          <w:shd w:fill="FFFFFF" w:val="clear"/>
        </w:rPr>
        <w:t>обязанностями</w:t>
      </w:r>
      <w:r>
        <w:rPr>
          <w:rFonts w:ascii="Times New Roman" w:cs="Times New Roman" w:hAnsi="Times New Roman"/>
          <w:i/>
          <w:iCs/>
          <w:color w:val="000000"/>
          <w:sz w:val="24"/>
          <w:szCs w:val="24"/>
          <w:shd w:fill="FFFFFF" w:val="clear"/>
        </w:rPr>
        <w:t>.</w:t>
      </w:r>
      <w:r>
        <w:rPr>
          <w:rStyle w:val="style16"/>
          <w:rFonts w:ascii="Times New Roman" w:cs="Times New Roman" w:hAnsi="Times New Roman"/>
          <w:color w:val="000000"/>
          <w:sz w:val="24"/>
          <w:szCs w:val="24"/>
          <w:shd w:fill="FFFFFF" w:val="clear"/>
        </w:rPr>
        <w:t> </w:t>
      </w:r>
      <w:r>
        <w:rPr>
          <w:rFonts w:ascii="Times New Roman" w:cs="Times New Roman" w:hAnsi="Times New Roman"/>
          <w:b/>
          <w:bCs/>
          <w:color w:val="000000"/>
          <w:sz w:val="24"/>
          <w:szCs w:val="24"/>
          <w:shd w:fill="FFFFFF" w:val="clear"/>
        </w:rPr>
        <w:t>В области пожарной безопасности каждый человек обязан:</w:t>
      </w:r>
      <w:r>
        <w:rPr>
          <w:rFonts w:ascii="Times New Roman" w:cs="Times New Roman" w:hAnsi="Times New Roman"/>
          <w:color w:val="000000"/>
          <w:sz w:val="24"/>
          <w:szCs w:val="24"/>
        </w:rPr>
        <w:br/>
      </w:r>
    </w:p>
    <w:p>
      <w:pPr>
        <w:pStyle w:val="style0"/>
        <w:numPr>
          <w:ilvl w:val="0"/>
          <w:numId w:val="5"/>
        </w:numPr>
        <w:shd w:fill="FFFFFF" w:val="clear"/>
        <w:spacing w:after="28" w:before="28" w:line="100" w:lineRule="atLeast"/>
        <w:contextualSpacing w:val="false"/>
      </w:pPr>
      <w:r>
        <w:rPr>
          <w:rFonts w:ascii="Times New Roman" w:cs="Times New Roman" w:hAnsi="Times New Roman"/>
          <w:color w:val="000000"/>
          <w:sz w:val="24"/>
          <w:szCs w:val="24"/>
        </w:rPr>
        <w:t>соблюдать требования пожарной безопасности (в том числе научиться обращению с огнем в повседневной жизни; иметь подручные средства пожаротушения в доме (квартире), научиться ими пользоваться;</w:t>
      </w:r>
    </w:p>
    <w:p>
      <w:pPr>
        <w:pStyle w:val="style0"/>
        <w:numPr>
          <w:ilvl w:val="0"/>
          <w:numId w:val="5"/>
        </w:numPr>
        <w:shd w:fill="FFFFFF" w:val="clear"/>
        <w:spacing w:after="28" w:before="28" w:line="100" w:lineRule="atLeast"/>
        <w:contextualSpacing w:val="false"/>
      </w:pPr>
      <w:r>
        <w:rPr>
          <w:rFonts w:ascii="Times New Roman" w:cs="Times New Roman" w:hAnsi="Times New Roman"/>
          <w:color w:val="000000"/>
          <w:sz w:val="24"/>
          <w:szCs w:val="24"/>
        </w:rPr>
        <w:t>иметь в помещении первичные средства тушения пожаров в соответствии с правилами пожарной безопасности;</w:t>
      </w:r>
    </w:p>
    <w:p>
      <w:pPr>
        <w:pStyle w:val="style0"/>
        <w:numPr>
          <w:ilvl w:val="0"/>
          <w:numId w:val="5"/>
        </w:numPr>
        <w:shd w:fill="FFFFFF" w:val="clear"/>
        <w:spacing w:after="28" w:before="28" w:line="100" w:lineRule="atLeast"/>
        <w:contextualSpacing w:val="false"/>
      </w:pPr>
      <w:r>
        <w:rPr>
          <w:rFonts w:ascii="Times New Roman" w:cs="Times New Roman" w:hAnsi="Times New Roman"/>
          <w:color w:val="000000"/>
          <w:sz w:val="24"/>
          <w:szCs w:val="24"/>
        </w:rPr>
        <w:t>при обнаружении пожаров немедленно уведомить пожарную охрану;</w:t>
      </w:r>
    </w:p>
    <w:p>
      <w:pPr>
        <w:pStyle w:val="style0"/>
        <w:numPr>
          <w:ilvl w:val="0"/>
          <w:numId w:val="5"/>
        </w:numPr>
        <w:shd w:fill="FFFFFF" w:val="clear"/>
        <w:spacing w:after="28" w:before="28" w:line="100" w:lineRule="atLeast"/>
        <w:contextualSpacing w:val="false"/>
      </w:pPr>
      <w:r>
        <w:rPr>
          <w:rFonts w:ascii="Times New Roman" w:cs="Times New Roman" w:hAnsi="Times New Roman"/>
          <w:color w:val="000000"/>
          <w:sz w:val="24"/>
          <w:szCs w:val="24"/>
        </w:rPr>
        <w:t>до прибытия пожарной охраны принимать посильные меры по тушению пожара, спасению людей, имущества;</w:t>
      </w:r>
    </w:p>
    <w:p>
      <w:pPr>
        <w:pStyle w:val="style0"/>
        <w:numPr>
          <w:ilvl w:val="0"/>
          <w:numId w:val="5"/>
        </w:numPr>
        <w:shd w:fill="FFFFFF" w:val="clear"/>
        <w:spacing w:after="28" w:before="28" w:line="100" w:lineRule="atLeast"/>
        <w:contextualSpacing w:val="false"/>
      </w:pPr>
      <w:r>
        <w:rPr>
          <w:rFonts w:ascii="Times New Roman" w:cs="Times New Roman" w:hAnsi="Times New Roman"/>
          <w:color w:val="000000"/>
          <w:sz w:val="24"/>
          <w:szCs w:val="24"/>
        </w:rPr>
        <w:t>выполнять все законные требования должностных лиц пожарной охраны.</w:t>
      </w:r>
    </w:p>
    <w:p>
      <w:pPr>
        <w:pStyle w:val="style32"/>
        <w:shd w:fill="FFFFFF" w:val="clear"/>
      </w:pPr>
      <w:r>
        <w:rPr>
          <w:color w:val="000000"/>
        </w:rPr>
        <w:br/>
      </w:r>
      <w:r>
        <w:rPr>
          <w:color w:val="000000"/>
          <w:shd w:fill="FFFFFF" w:val="clear"/>
        </w:rPr>
        <w:t>Учитель знакомит обучаемых с ответственностью, которую несут граждане за нарушение правил пожарной безопасности (ст. 167 УК РФ).</w:t>
      </w:r>
    </w:p>
    <w:p>
      <w:pPr>
        <w:pStyle w:val="style0"/>
        <w:spacing w:after="28" w:before="28" w:line="100" w:lineRule="atLeast"/>
        <w:contextualSpacing w:val="false"/>
      </w:pPr>
      <w:r>
        <w:rPr>
          <w:rFonts w:ascii="Times New Roman" w:cs="Times New Roman" w:eastAsia="Times New Roman" w:hAnsi="Times New Roman"/>
          <w:b/>
          <w:bCs/>
          <w:lang w:eastAsia="ru-RU"/>
        </w:rPr>
        <w:t>Статья 167 УК РФ</w:t>
      </w:r>
    </w:p>
    <w:p>
      <w:pPr>
        <w:pStyle w:val="style0"/>
        <w:spacing w:after="0" w:before="0" w:line="100" w:lineRule="atLeast"/>
        <w:contextualSpacing w:val="false"/>
      </w:pPr>
      <w:hyperlink r:id="rId2">
        <w:r>
          <w:rPr>
            <w:rStyle w:val="style19"/>
            <w:rStyle w:val="style19"/>
            <w:rFonts w:ascii="Times New Roman" w:cs="Times New Roman" w:eastAsia="Times New Roman" w:hAnsi="Times New Roman"/>
            <w:b/>
            <w:bCs/>
            <w:color w:val="707070"/>
            <w:lang w:eastAsia="ru-RU"/>
          </w:rPr>
          <w:t>[Уголовный кодекс РФ]</w:t>
        </w:r>
      </w:hyperlink>
      <w:r>
        <w:rPr>
          <w:rFonts w:ascii="Times New Roman" w:cs="Times New Roman" w:eastAsia="Times New Roman" w:hAnsi="Times New Roman"/>
          <w:b/>
          <w:lang w:eastAsia="ru-RU"/>
        </w:rPr>
        <w:t> </w:t>
      </w:r>
      <w:hyperlink r:id="rId3">
        <w:r>
          <w:rPr>
            <w:rStyle w:val="style19"/>
            <w:rStyle w:val="style19"/>
            <w:rFonts w:ascii="Times New Roman" w:cs="Times New Roman" w:eastAsia="Times New Roman" w:hAnsi="Times New Roman"/>
            <w:b/>
            <w:bCs/>
            <w:color w:val="707070"/>
            <w:lang w:eastAsia="ru-RU"/>
          </w:rPr>
          <w:t>[Глава 21]</w:t>
        </w:r>
      </w:hyperlink>
      <w:r>
        <w:rPr>
          <w:rFonts w:ascii="Times New Roman" w:cs="Times New Roman" w:eastAsia="Times New Roman" w:hAnsi="Times New Roman"/>
          <w:b/>
          <w:lang w:eastAsia="ru-RU"/>
        </w:rPr>
        <w:t> </w:t>
      </w:r>
      <w:hyperlink r:id="rId4">
        <w:r>
          <w:rPr>
            <w:rStyle w:val="style19"/>
            <w:rStyle w:val="style19"/>
            <w:rFonts w:ascii="Times New Roman" w:cs="Times New Roman" w:eastAsia="Times New Roman" w:hAnsi="Times New Roman"/>
            <w:b/>
            <w:bCs/>
            <w:color w:val="707070"/>
            <w:lang w:eastAsia="ru-RU"/>
          </w:rPr>
          <w:t>[Статья 167]</w:t>
        </w:r>
      </w:hyperlink>
    </w:p>
    <w:p>
      <w:pPr>
        <w:pStyle w:val="style0"/>
        <w:shd w:fill="FFFFFF" w:val="clear"/>
        <w:spacing w:after="240" w:before="240" w:line="240" w:lineRule="atLeast"/>
        <w:contextualSpacing w:val="false"/>
      </w:pPr>
      <w:r>
        <w:rPr>
          <w:rFonts w:ascii="Times New Roman" w:cs="Times New Roman" w:eastAsia="Times New Roman" w:hAnsi="Times New Roman"/>
          <w:color w:val="000000"/>
          <w:sz w:val="20"/>
          <w:szCs w:val="20"/>
          <w:lang w:eastAsia="ru-RU"/>
        </w:rPr>
        <w:t>1. Умышленные уничтожение или повреждение чужого имущества, если эти деяния повлекли причинение значительного ущерба, -</w:t>
      </w:r>
    </w:p>
    <w:p>
      <w:pPr>
        <w:pStyle w:val="style0"/>
        <w:shd w:fill="FFFFFF" w:val="clear"/>
        <w:spacing w:after="240" w:before="240" w:line="240" w:lineRule="atLeast"/>
        <w:contextualSpacing w:val="false"/>
      </w:pPr>
      <w:r>
        <w:rPr>
          <w:rFonts w:ascii="Times New Roman" w:cs="Times New Roman" w:eastAsia="Times New Roman" w:hAnsi="Times New Roman"/>
          <w:color w:val="000000"/>
          <w:sz w:val="20"/>
          <w:szCs w:val="20"/>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pPr>
        <w:pStyle w:val="style0"/>
        <w:shd w:fill="FFFFFF" w:val="clear"/>
        <w:spacing w:after="240" w:before="240" w:line="240" w:lineRule="atLeast"/>
        <w:contextualSpacing w:val="false"/>
      </w:pPr>
      <w:r>
        <w:rPr>
          <w:rFonts w:ascii="Times New Roman" w:cs="Times New Roman" w:eastAsia="Times New Roman" w:hAnsi="Times New Roman"/>
          <w:color w:val="000000"/>
          <w:sz w:val="20"/>
          <w:szCs w:val="20"/>
          <w:lang w:eastAsia="ru-RU"/>
        </w:rPr>
        <w:t>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pPr>
        <w:pStyle w:val="style0"/>
        <w:shd w:fill="FFFFFF" w:val="clear"/>
        <w:spacing w:after="240" w:before="240" w:line="240" w:lineRule="atLeast"/>
        <w:contextualSpacing w:val="false"/>
      </w:pPr>
      <w:r>
        <w:rPr>
          <w:rFonts w:ascii="Times New Roman" w:cs="Times New Roman" w:eastAsia="Times New Roman" w:hAnsi="Times New Roman"/>
          <w:color w:val="000000"/>
          <w:sz w:val="20"/>
          <w:szCs w:val="20"/>
          <w:lang w:eastAsia="ru-RU"/>
        </w:rPr>
        <w:t>наказываются принудительными работами на срок до пяти лет либо лишением свободы на тот же срок.</w:t>
      </w:r>
    </w:p>
    <w:p>
      <w:pPr>
        <w:pStyle w:val="style32"/>
        <w:shd w:fill="FFFFFF" w:val="clear"/>
      </w:pPr>
      <w:r>
        <w:rPr/>
      </w:r>
    </w:p>
    <w:p>
      <w:pPr>
        <w:pStyle w:val="style32"/>
        <w:shd w:fill="FFFFFF" w:val="clear"/>
      </w:pPr>
      <w:r>
        <w:rPr>
          <w:color w:val="000000"/>
        </w:rPr>
        <w:br/>
        <w:t>- В настоящее время в Российской Федерации пожарная охрана – это большая и сложная структура. Основная её часть – Государственная противопожарная служба, которая входит в состав МЧС России. Это наиболее мощная и мобильная структура, основными задачами которой являются:</w:t>
      </w:r>
    </w:p>
    <w:p>
      <w:pPr>
        <w:pStyle w:val="style32"/>
        <w:numPr>
          <w:ilvl w:val="0"/>
          <w:numId w:val="3"/>
        </w:numPr>
        <w:shd w:fill="FFFFFF" w:val="clear"/>
      </w:pPr>
      <w:r>
        <w:rPr>
          <w:color w:val="000000"/>
        </w:rPr>
        <w:t>организация и осуществление государственного пожарного надзора в Российской Федерации;</w:t>
      </w:r>
    </w:p>
    <w:p>
      <w:pPr>
        <w:pStyle w:val="style32"/>
        <w:numPr>
          <w:ilvl w:val="0"/>
          <w:numId w:val="3"/>
        </w:numPr>
        <w:shd w:fill="FFFFFF" w:val="clear"/>
      </w:pPr>
      <w:r>
        <w:rPr>
          <w:color w:val="000000"/>
        </w:rPr>
        <w:t>организация и осуществление охраны населённых пунктов и предприятий от пожаров;</w:t>
      </w:r>
    </w:p>
    <w:p>
      <w:pPr>
        <w:pStyle w:val="style32"/>
        <w:numPr>
          <w:ilvl w:val="0"/>
          <w:numId w:val="3"/>
        </w:numPr>
        <w:shd w:fill="FFFFFF" w:val="clear"/>
      </w:pPr>
      <w:r>
        <w:rPr>
          <w:color w:val="000000"/>
        </w:rPr>
        <w:t>обеспечение тушения пожаров.</w:t>
      </w:r>
    </w:p>
    <w:p>
      <w:pPr>
        <w:pStyle w:val="style32"/>
        <w:shd w:fill="FFFFFF" w:val="clear"/>
      </w:pPr>
      <w:r>
        <w:rPr>
          <w:color w:val="000000"/>
        </w:rPr>
        <w:t>Кроме государственной противопожарной службы, федеральные органы исполнительной власти и предприятия могут создавать органы управления и подразделения ведомственной пожарной охраны. Так, свои подразделения пожарной охраны есть в воинских частях, на железнодорожном транспорте, в аэропортах и морских портах.</w:t>
      </w:r>
    </w:p>
    <w:p>
      <w:pPr>
        <w:pStyle w:val="style32"/>
        <w:shd w:fill="FFFFFF" w:val="clear"/>
      </w:pPr>
      <w:r>
        <w:rPr>
          <w:color w:val="000000"/>
        </w:rPr>
        <w:t>МЧС России осуществляет комплекс мер по совершенствованию системы оперативного реагирования на пожары. С этой цель в МЧС России создаются пожарно-спасательные подразделения, проводится обучение пожарных основам проведения аварийно-спасательных работ.</w:t>
      </w:r>
    </w:p>
    <w:p>
      <w:pPr>
        <w:pStyle w:val="style32"/>
        <w:shd w:fill="FFFFFF" w:val="clear"/>
      </w:pPr>
      <w:r>
        <w:rPr>
          <w:color w:val="000000"/>
        </w:rPr>
        <w:t>Спасатели МЧС проходят специальную подготовку. В штаты боевых расчётов вводятся автомобили первой помощи и установки импульсного пожаротушения. На базе танка Т-64 создана машина «Импульс», которая тушит пожар в десять раз эффективнее обычных. Эта машина предназначена для тушения крупных пожаров на нефтехранилищах, местах добычи нефти, различных промышленных и гражданских объектах с помощь установки залпового огня капсулами с огнетушащим порошком.</w:t>
      </w:r>
    </w:p>
    <w:p>
      <w:pPr>
        <w:pStyle w:val="style32"/>
        <w:shd w:fill="FFFFFF" w:val="clear"/>
      </w:pPr>
      <w:r>
        <w:rPr>
          <w:color w:val="000000"/>
        </w:rPr>
        <w:t>Вопросами пожарной безопасности занимается также Всероссийский научно-исследовательский институт противопожарной обороны МЧС России.</w:t>
      </w:r>
    </w:p>
    <w:p>
      <w:pPr>
        <w:pStyle w:val="style32"/>
        <w:shd w:fill="FFFFFF" w:val="clear"/>
      </w:pPr>
      <w:r>
        <w:rPr>
          <w:color w:val="000000"/>
        </w:rPr>
        <w:t>Учитель знакомит учащихся со статистикой пожаров РФ.</w:t>
      </w:r>
    </w:p>
    <w:p>
      <w:pPr>
        <w:pStyle w:val="style1"/>
        <w:numPr>
          <w:ilvl w:val="0"/>
          <w:numId w:val="1"/>
        </w:numPr>
        <w:spacing w:after="60" w:before="0"/>
        <w:contextualSpacing w:val="false"/>
      </w:pPr>
      <w:r>
        <w:rPr>
          <w:rFonts w:ascii="Times New Roman" w:hAnsi="Times New Roman"/>
          <w:b w:val="false"/>
          <w:bCs w:val="false"/>
          <w:color w:val="000000"/>
          <w:sz w:val="33"/>
          <w:szCs w:val="33"/>
        </w:rPr>
        <w:t>Статистика пожаров РФ 2016</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1573"/>
        <w:gridCol w:w="1574"/>
        <w:gridCol w:w="1574"/>
        <w:gridCol w:w="4721"/>
      </w:tblGrid>
      <w:tr>
        <w:trPr>
          <w:tblHeader w:val="true"/>
          <w:cantSplit w:val="false"/>
        </w:trPr>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Наименование показателей</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Абсолютные данные за 12 месяцев 2016г.</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 или - в % к Пр. г.</w:t>
            </w:r>
          </w:p>
        </w:tc>
        <w:tc>
          <w:tcPr>
            <w:tcW w:type="dxa" w:w="4721"/>
            <w:gridSpan w:val="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Процент от общих данных по России</w:t>
            </w:r>
          </w:p>
        </w:tc>
      </w:tr>
      <w:tr>
        <w:trPr>
          <w:tblHeader w:val="true"/>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2014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2015</w:t>
            </w:r>
          </w:p>
        </w:tc>
        <w:tc>
          <w:tcPr>
            <w:tcW w:type="dxa" w:w="1574"/>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3147"/>
            <w:gridSpan w:val="2"/>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ВСЕГО</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152695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145686</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-4,59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10237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9377</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в т.ч. детей,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531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459</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-13,56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11079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10920</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прямой ущерб, тыс. р.</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18343858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18814077</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2,56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уничтожено строений,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41477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41290</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-0,45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уничтожено техники,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8339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7663</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-8,11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спасено людей,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87601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53147</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-39,33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спасено мат. ценностей, тыс. р.</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45872774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46542261</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загораний,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436958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385696</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-11,73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в городах и поселках городского типа</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90858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86469</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-4,83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59,35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5014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4543</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-9,39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48,45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в т.ч. детей,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252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193</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-23,41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42,05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7537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7076</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-6,12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64,8</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прямой ущерб, тыс. р.</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12531377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11496996</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-8,25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61,11</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загораний,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263600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229927</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-12,77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59,61</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в сельской местности</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61836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59217</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-4,24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40,65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5223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4834</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-7,45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51,55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в т.ч. детей,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279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266</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-4,66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57,95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3542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3844</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8,53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35,2</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прямой ущерб, тыс. р.</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5812282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7317081</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25,89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38,89</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загораний,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173355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155768</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-10,15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40,39</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на предприятиях, охраняемых подразделениями ФПС</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1701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1815</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167</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9,87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1,78</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в т.ч. детей,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-16,67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1,09</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145</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20,83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1,33</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прямой ущерб, тыс. р.</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1437901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282997</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-80,32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загораний,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5690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4844</w:t>
            </w:r>
          </w:p>
        </w:tc>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-14,87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1,26</w:t>
            </w:r>
          </w:p>
        </w:tc>
      </w:tr>
    </w:tbl>
    <w:p>
      <w:pPr>
        <w:pStyle w:val="style0"/>
      </w:pPr>
      <w:r>
        <w:rPr>
          <w:rFonts w:ascii="Verdana" w:hAnsi="Verdana"/>
          <w:color w:val="000000"/>
          <w:sz w:val="18"/>
          <w:szCs w:val="18"/>
        </w:rPr>
        <w:b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rFonts w:ascii="Verdana" w:hAnsi="Verdana"/>
          <w:b w:val="false"/>
          <w:bCs w:val="false"/>
          <w:color w:val="000000"/>
          <w:sz w:val="24"/>
          <w:szCs w:val="24"/>
        </w:rPr>
        <w:t>Основные причины возникновения пожаров</w:t>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1573"/>
        <w:gridCol w:w="1574"/>
        <w:gridCol w:w="1574"/>
        <w:gridCol w:w="4722"/>
      </w:tblGrid>
      <w:tr>
        <w:trPr>
          <w:tblHeader w:val="true"/>
          <w:cantSplit w:val="false"/>
        </w:trPr>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lang w:val="ru-RU"/>
              </w:rPr>
              <w:t>Причина</w:t>
            </w:r>
            <w:r>
              <w:rPr>
                <w:rFonts w:ascii="Verdana" w:hAnsi="Verdana"/>
                <w:b/>
                <w:bCs/>
                <w:color w:val="000000"/>
                <w:sz w:val="18"/>
                <w:szCs w:val="18"/>
              </w:rPr>
              <w:t>, по которой возник пожар</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Абсолютные данные за 12 месяцев 2016 г.</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 или - в % к Пр. г.</w:t>
            </w:r>
          </w:p>
        </w:tc>
        <w:tc>
          <w:tcPr>
            <w:tcW w:type="dxa" w:w="4722"/>
            <w:gridSpan w:val="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Процент от общих данных по России</w:t>
            </w:r>
          </w:p>
        </w:tc>
      </w:tr>
      <w:tr>
        <w:trPr>
          <w:tblHeader w:val="true"/>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2014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2015</w:t>
            </w:r>
          </w:p>
        </w:tc>
        <w:tc>
          <w:tcPr>
            <w:tcW w:type="dxa" w:w="1574"/>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3148"/>
            <w:gridSpan w:val="2"/>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lang w:val="ru-RU"/>
              </w:rPr>
              <w:t>Поджог</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18756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17054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-9,07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11,71</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312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237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-24,04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2,53</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493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-16,02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3,79</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Неисправн. производств. оборудования, наруш. технологич. процесса производства</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512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518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1,17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0,36</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0,11</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0,6</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НПУиЭ электрооборудования</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41344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40634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-1,72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27,89</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2025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1875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-7,41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2353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2297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-2,38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21,03</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НПУиЭ печей</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22592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20924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-7,38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14,36</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875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-12,67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9,33</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 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778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656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-15,68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6,01</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НППБ при проведении электрогазосварочных и огневых работ</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1464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1351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-7,72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0,93</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0,27</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173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18,49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1,58</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Неосторожное обращение с огнем</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47202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44561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30,59</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6271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5637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-10,11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60,12</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5633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5633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51,58</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Неосторожное обращение с огнем детей</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2523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2314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-8,28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1,59</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-0,99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1,07</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360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375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4,17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3,43</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Прочая причина</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18297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18327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0,16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12,58</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502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618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23,11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6,59</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1255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1306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4,06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11,96</w:t>
            </w:r>
          </w:p>
        </w:tc>
      </w:tr>
    </w:tbl>
    <w:p>
      <w:pPr>
        <w:pStyle w:val="style0"/>
      </w:pPr>
      <w:r>
        <w:rPr>
          <w:rFonts w:ascii="Verdana" w:hAnsi="Verdana"/>
          <w:color w:val="000000"/>
          <w:sz w:val="18"/>
          <w:szCs w:val="18"/>
        </w:rPr>
        <w:br/>
        <w:br/>
        <w:b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r>
    </w:p>
    <w:p>
      <w:pPr>
        <w:pStyle w:val="style2"/>
        <w:numPr>
          <w:ilvl w:val="1"/>
          <w:numId w:val="2"/>
        </w:numPr>
        <w:spacing w:after="28" w:before="28"/>
        <w:contextualSpacing w:val="false"/>
      </w:pPr>
      <w:r>
        <w:rPr>
          <w:b w:val="false"/>
          <w:bCs w:val="false"/>
          <w:color w:val="000000"/>
          <w:sz w:val="24"/>
          <w:szCs w:val="24"/>
        </w:rPr>
        <w:t>Основные объекты возникновения пожаров</w:t>
      </w:r>
    </w:p>
    <w:p>
      <w:pPr>
        <w:pStyle w:val="style28"/>
        <w:spacing w:after="28" w:before="28"/>
        <w:contextualSpacing w:val="false"/>
      </w:pPr>
      <w:r>
        <w:rPr/>
      </w:r>
    </w:p>
    <w:tbl>
      <w:tblPr>
        <w:jc w:val="center"/>
        <w:tblBorders>
          <w:top w:color="00000A" w:space="0" w:sz="6" w:val="thickThinLargeGap"/>
          <w:left w:color="00000A" w:space="0" w:sz="6" w:val="thickThinLargeGap"/>
          <w:bottom w:color="00000A" w:space="0" w:sz="6" w:val="thickThinLargeGap"/>
          <w:right w:color="00000A" w:space="0" w:sz="6" w:val="thickThinLargeGap"/>
        </w:tblBorders>
      </w:tblPr>
      <w:tblGrid>
        <w:gridCol w:w="1573"/>
        <w:gridCol w:w="1574"/>
        <w:gridCol w:w="1574"/>
        <w:gridCol w:w="4722"/>
      </w:tblGrid>
      <w:tr>
        <w:trPr>
          <w:tblHeader w:val="true"/>
          <w:cantSplit w:val="false"/>
        </w:trPr>
        <w:tc>
          <w:tcPr>
            <w:tcW w:type="dxa" w:w="1573"/>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Объект, на котором возник пожар</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Абсолютные данные за 12 месяцев 2016 г.</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 или - в % к Пр. г.</w:t>
            </w:r>
          </w:p>
        </w:tc>
        <w:tc>
          <w:tcPr>
            <w:tcW w:type="dxa" w:w="4722"/>
            <w:gridSpan w:val="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Процент от общих данных по России</w:t>
            </w:r>
          </w:p>
        </w:tc>
      </w:tr>
      <w:tr>
        <w:trPr>
          <w:tblHeader w:val="true"/>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2014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spacing w:after="200" w:before="0"/>
              <w:contextualSpacing w:val="false"/>
              <w:jc w:val="center"/>
            </w:pPr>
            <w:r>
              <w:rPr>
                <w:rFonts w:ascii="Verdana" w:hAnsi="Verdana"/>
                <w:b/>
                <w:bCs/>
                <w:color w:val="000000"/>
                <w:sz w:val="18"/>
                <w:szCs w:val="18"/>
              </w:rPr>
              <w:t>2015</w:t>
            </w:r>
          </w:p>
        </w:tc>
        <w:tc>
          <w:tcPr>
            <w:tcW w:type="dxa" w:w="1574"/>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3148"/>
            <w:gridSpan w:val="2"/>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Здание производственного назначения</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3110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2939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2,02</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113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-19,47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0,97</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-15,05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1,45</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Складское здание</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1402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1319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-5,92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0,91</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0,16</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35</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29,63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0,32</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Здание жилого назначения</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105001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100599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-4,19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69,05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9449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8510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-9,94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90,75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8161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8044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73,66</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Здание общественного назначения</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6109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5828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47,46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0,93</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42,96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1,86</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Здание сельскохозяйственного назначения</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622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550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-11,58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0,38</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-42,86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0,09</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185,71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0,18</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Транспортное средство</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23081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20766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-10,03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14,25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158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28,46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1,68</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403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371</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-7,94</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3,4</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Строящееся (реконструируемое) здание</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983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943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-4,07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0,65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29</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31,03</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0,41</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травм.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FFFFFF"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0,38</w:t>
            </w:r>
          </w:p>
        </w:tc>
      </w:tr>
      <w:tr>
        <w:trPr>
          <w:cantSplit w:val="false"/>
        </w:trPr>
        <w:tc>
          <w:tcPr>
            <w:tcW w:type="dxa" w:w="1573"/>
            <w:vMerge w:val="restart"/>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Прочее здание и сооружение, открытая территория</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кол-во пожаров, ед.</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12387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12742</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2,87</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8,75</w:t>
            </w:r>
          </w:p>
        </w:tc>
      </w:tr>
      <w:tr>
        <w:trPr>
          <w:cantSplit w:val="false"/>
        </w:trPr>
        <w:tc>
          <w:tcPr>
            <w:tcW w:type="dxa" w:w="1573"/>
            <w:vMerge w:val="continue"/>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погибло людей при пожарах, чел.</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436</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470</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7,8</w:t>
            </w:r>
          </w:p>
        </w:tc>
        <w:tc>
          <w:tcPr>
            <w:tcW w:type="dxa" w:w="1574"/>
            <w:tcBorders>
              <w:top w:color="00000A" w:space="0" w:sz="6" w:val="thickThinLargeGap"/>
              <w:left w:color="00000A" w:space="0" w:sz="6" w:val="thickThinLargeGap"/>
              <w:bottom w:color="00000A" w:space="0" w:sz="6" w:val="thickThinLargeGap"/>
              <w:right w:color="00000A" w:space="0" w:sz="6" w:val="thickThinLargeGap"/>
            </w:tcBorders>
            <w:shd w:fill="E2E2E2" w:val="clear"/>
            <w:tcMar>
              <w:top w:type="dxa" w:w="0"/>
              <w:left w:type="dxa" w:w="108"/>
              <w:bottom w:type="dxa" w:w="0"/>
              <w:right w:type="dxa" w:w="108"/>
            </w:tcMar>
            <w:vAlign w:val="center"/>
          </w:tcPr>
          <w:p>
            <w:pPr>
              <w:pStyle w:val="style0"/>
              <w:widowControl/>
              <w:tabs/>
              <w:suppressAutoHyphens w:val="true"/>
              <w:spacing w:after="200" w:before="0" w:line="276" w:lineRule="auto"/>
              <w:contextualSpacing w:val="false"/>
            </w:pPr>
            <w:r>
              <w:rPr>
                <w:rFonts w:ascii="Verdana" w:hAnsi="Verdana"/>
                <w:color w:val="000000"/>
                <w:sz w:val="18"/>
                <w:szCs w:val="18"/>
              </w:rPr>
              <w:t>5,01</w:t>
            </w:r>
          </w:p>
        </w:tc>
      </w:tr>
    </w:tbl>
    <w:p>
      <w:pPr>
        <w:pStyle w:val="style32"/>
        <w:shd w:fill="FFFFFF" w:val="clear"/>
        <w:spacing w:after="28" w:before="28" w:line="411" w:lineRule="atLeast"/>
        <w:contextualSpacing w:val="false"/>
      </w:pPr>
      <w:r>
        <w:rPr>
          <w:rFonts w:ascii="Verdana" w:hAnsi="Verdana"/>
          <w:color w:val="000000"/>
          <w:sz w:val="18"/>
          <w:szCs w:val="18"/>
        </w:rPr>
        <w:br/>
      </w:r>
    </w:p>
    <w:p>
      <w:pPr>
        <w:pStyle w:val="style0"/>
      </w:pPr>
      <w:r>
        <w:rPr>
          <w:rFonts w:ascii="Times New Roman" w:cs="Times New Roman" w:hAnsi="Times New Roman"/>
          <w:b/>
          <w:sz w:val="24"/>
          <w:szCs w:val="24"/>
        </w:rPr>
        <w:t xml:space="preserve">5. Рефлексия познавательной деятельности </w:t>
      </w:r>
    </w:p>
    <w:p>
      <w:pPr>
        <w:pStyle w:val="style0"/>
      </w:pPr>
      <w:r>
        <w:rPr>
          <w:rFonts w:ascii="Times New Roman" w:cs="Times New Roman" w:hAnsi="Times New Roman"/>
          <w:sz w:val="24"/>
          <w:szCs w:val="24"/>
        </w:rPr>
        <w:t xml:space="preserve">- Давайте вспомним, какую цель вы ставили на уроке? </w:t>
      </w:r>
    </w:p>
    <w:p>
      <w:pPr>
        <w:pStyle w:val="style0"/>
      </w:pPr>
      <w:r>
        <w:rPr>
          <w:rFonts w:ascii="Times New Roman" w:cs="Times New Roman" w:hAnsi="Times New Roman"/>
          <w:sz w:val="24"/>
          <w:szCs w:val="24"/>
        </w:rPr>
        <w:t xml:space="preserve">-Вы достигли цели? </w:t>
      </w:r>
    </w:p>
    <w:p>
      <w:pPr>
        <w:pStyle w:val="style0"/>
      </w:pPr>
      <w:r>
        <w:rPr>
          <w:rFonts w:ascii="Times New Roman" w:cs="Times New Roman" w:hAnsi="Times New Roman"/>
          <w:sz w:val="24"/>
          <w:szCs w:val="24"/>
        </w:rPr>
        <w:t xml:space="preserve">-Зачем вам нужно знать права и обязанности граждан в области пожарной безопасности?  </w:t>
      </w:r>
    </w:p>
    <w:p>
      <w:pPr>
        <w:pStyle w:val="style32"/>
        <w:shd w:fill="FFFFFF" w:val="clear"/>
      </w:pPr>
      <w:r>
        <w:rPr>
          <w:color w:val="000000"/>
        </w:rPr>
        <w:t>- Как организована пожарная безопасность в Российской Федерации?</w:t>
      </w:r>
    </w:p>
    <w:p>
      <w:pPr>
        <w:pStyle w:val="style0"/>
      </w:pPr>
      <w:r>
        <w:rPr>
          <w:rFonts w:ascii="Times New Roman" w:cs="Times New Roman" w:hAnsi="Times New Roman"/>
          <w:sz w:val="24"/>
          <w:szCs w:val="24"/>
        </w:rPr>
        <w:t>- Как вы оцениваете свою работу?</w:t>
      </w:r>
    </w:p>
    <w:p>
      <w:pPr>
        <w:pStyle w:val="style32"/>
        <w:shd w:fill="FFFFFF" w:val="clear"/>
      </w:pPr>
      <w:r>
        <w:rPr/>
      </w:r>
    </w:p>
    <w:p>
      <w:pPr>
        <w:pStyle w:val="style32"/>
        <w:shd w:fill="FFFFFF" w:val="clear"/>
      </w:pPr>
      <w:r>
        <w:rPr>
          <w:b/>
          <w:color w:val="000000"/>
        </w:rPr>
        <w:t>6. Домашнее задание.</w:t>
      </w:r>
    </w:p>
    <w:p>
      <w:pPr>
        <w:pStyle w:val="style32"/>
        <w:shd w:fill="FFFFFF" w:val="clear"/>
      </w:pPr>
      <w:r>
        <w:rPr>
          <w:color w:val="000000"/>
          <w:shd w:fill="FFFFFF" w:val="clear"/>
        </w:rPr>
        <w:t>1) § 1.2., стр.19 вопросы и задания.</w:t>
      </w:r>
    </w:p>
    <w:p>
      <w:pPr>
        <w:pStyle w:val="style32"/>
        <w:shd w:fill="FFFFFF" w:val="clear"/>
      </w:pPr>
      <w:r>
        <w:rPr>
          <w:color w:val="000000"/>
        </w:rPr>
        <w:t>2) Из перечисленных на уроке советов выберите требования, соблюдение которых будет способствовать обеспечению вашей личной безопасности в повседневной жизни. Запишите их в рабочих тетрадях.</w:t>
      </w:r>
    </w:p>
    <w:p>
      <w:pPr>
        <w:pStyle w:val="style1"/>
        <w:numPr>
          <w:ilvl w:val="0"/>
          <w:numId w:val="1"/>
        </w:numPr>
        <w:spacing w:after="90" w:before="0"/>
        <w:contextualSpacing w:val="false"/>
      </w:pPr>
      <w:r>
        <w:rPr/>
      </w:r>
    </w:p>
    <w:p>
      <w:pPr>
        <w:pStyle w:val="style32"/>
        <w:shd w:fill="FFFFFF" w:val="clear"/>
      </w:pPr>
      <w:r>
        <w:rPr>
          <w:rFonts w:ascii="Verdana" w:hAnsi="Verdana"/>
          <w:color w:val="000000"/>
          <w:sz w:val="18"/>
          <w:szCs w:val="18"/>
        </w:rPr>
        <w:br/>
      </w:r>
    </w:p>
    <w:p>
      <w:pPr>
        <w:pStyle w:val="style0"/>
        <w:spacing w:after="200" w:before="0" w:line="360" w:lineRule="auto"/>
        <w:contextualSpacing w:val="false"/>
      </w:pPr>
      <w:r>
        <w:rPr/>
      </w:r>
    </w:p>
    <w:sectPr>
      <w:type w:val="nextPage"/>
      <w:pgSz w:h="16838" w:w="11906"/>
      <w:pgMar w:bottom="1134" w:footer="0" w:gutter="0" w:header="0" w:left="1701" w:right="850" w:top="1134"/>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5">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ru-RU"/>
    </w:rPr>
  </w:style>
  <w:style w:styleId="style1" w:type="paragraph">
    <w:name w:val="Заголовок 1"/>
    <w:basedOn w:val="style0"/>
    <w:next w:val="style28"/>
    <w:pPr>
      <w:keepNext/>
      <w:keepLines/>
      <w:numPr>
        <w:ilvl w:val="0"/>
        <w:numId w:val="1"/>
      </w:numPr>
      <w:spacing w:after="0" w:before="480"/>
      <w:contextualSpacing w:val="false"/>
      <w:outlineLvl w:val="0"/>
    </w:pPr>
    <w:rPr>
      <w:rFonts w:ascii="Cambria" w:cs="" w:hAnsi="Cambria"/>
      <w:b/>
      <w:bCs/>
      <w:color w:val="365F91"/>
      <w:sz w:val="28"/>
      <w:szCs w:val="28"/>
    </w:rPr>
  </w:style>
  <w:style w:styleId="style2" w:type="paragraph">
    <w:name w:val="Заголовок 2"/>
    <w:basedOn w:val="style0"/>
    <w:next w:val="style28"/>
    <w:pPr>
      <w:numPr>
        <w:ilvl w:val="1"/>
        <w:numId w:val="1"/>
      </w:numPr>
      <w:spacing w:after="28" w:before="28" w:line="100" w:lineRule="atLeast"/>
      <w:contextualSpacing w:val="false"/>
      <w:outlineLvl w:val="1"/>
    </w:pPr>
    <w:rPr>
      <w:rFonts w:ascii="Times New Roman" w:cs="Times New Roman" w:eastAsia="Times New Roman" w:hAnsi="Times New Roman"/>
      <w:b/>
      <w:bCs/>
      <w:i/>
      <w:iCs/>
      <w:sz w:val="36"/>
      <w:szCs w:val="36"/>
      <w:lang w:eastAsia="ru-RU"/>
    </w:rPr>
  </w:style>
  <w:style w:styleId="style15" w:type="character">
    <w:name w:val="Default Paragraph Font"/>
    <w:next w:val="style15"/>
    <w:rPr/>
  </w:style>
  <w:style w:styleId="style16" w:type="character">
    <w:name w:val="apple-converted-space"/>
    <w:basedOn w:val="style15"/>
    <w:next w:val="style16"/>
    <w:rPr/>
  </w:style>
  <w:style w:styleId="style17" w:type="character">
    <w:name w:val="Выделение жирным"/>
    <w:basedOn w:val="style15"/>
    <w:next w:val="style17"/>
    <w:rPr>
      <w:b/>
      <w:bCs/>
    </w:rPr>
  </w:style>
  <w:style w:styleId="style18" w:type="character">
    <w:name w:val="Заголовок 2 Знак"/>
    <w:basedOn w:val="style15"/>
    <w:next w:val="style18"/>
    <w:rPr>
      <w:rFonts w:ascii="Times New Roman" w:cs="Times New Roman" w:eastAsia="Times New Roman" w:hAnsi="Times New Roman"/>
      <w:b/>
      <w:bCs/>
      <w:sz w:val="36"/>
      <w:szCs w:val="36"/>
      <w:lang w:eastAsia="ru-RU"/>
    </w:rPr>
  </w:style>
  <w:style w:styleId="style19" w:type="character">
    <w:name w:val="Интернет-ссылка"/>
    <w:basedOn w:val="style15"/>
    <w:next w:val="style19"/>
    <w:rPr>
      <w:color w:val="0000FF"/>
      <w:u w:val="single"/>
      <w:lang w:bidi="ru-RU" w:eastAsia="ru-RU" w:val="ru-RU"/>
    </w:rPr>
  </w:style>
  <w:style w:styleId="style20" w:type="character">
    <w:name w:val="Заголовок 1 Знак"/>
    <w:basedOn w:val="style15"/>
    <w:next w:val="style20"/>
    <w:rPr>
      <w:rFonts w:ascii="Cambria" w:cs="" w:hAnsi="Cambria"/>
      <w:b/>
      <w:bCs/>
      <w:color w:val="365F91"/>
      <w:sz w:val="28"/>
      <w:szCs w:val="28"/>
    </w:rPr>
  </w:style>
  <w:style w:styleId="style21" w:type="character">
    <w:name w:val="ListLabel 1"/>
    <w:next w:val="style21"/>
    <w:rPr>
      <w:rFonts w:cs="Courier New"/>
    </w:rPr>
  </w:style>
  <w:style w:styleId="style22" w:type="character">
    <w:name w:val="ListLabel 2"/>
    <w:next w:val="style22"/>
    <w:rPr>
      <w:sz w:val="20"/>
    </w:rPr>
  </w:style>
  <w:style w:styleId="style23" w:type="character">
    <w:name w:val="Посещённая гиперссылка"/>
    <w:next w:val="style23"/>
    <w:rPr>
      <w:color w:val="800000"/>
      <w:u w:val="single"/>
      <w:lang w:bidi="ru-RU" w:eastAsia="ru-RU" w:val="ru-RU"/>
    </w:rPr>
  </w:style>
  <w:style w:styleId="style24" w:type="character">
    <w:name w:val="ListLabel 3"/>
    <w:next w:val="style24"/>
    <w:rPr>
      <w:rFonts w:cs="Symbol"/>
      <w:sz w:val="20"/>
    </w:rPr>
  </w:style>
  <w:style w:styleId="style25" w:type="character">
    <w:name w:val="ListLabel 4"/>
    <w:next w:val="style25"/>
    <w:rPr>
      <w:rFonts w:cs="Courier New"/>
      <w:sz w:val="20"/>
    </w:rPr>
  </w:style>
  <w:style w:styleId="style26" w:type="character">
    <w:name w:val="ListLabel 5"/>
    <w:next w:val="style26"/>
    <w:rPr>
      <w:rFonts w:cs="Wingdings"/>
      <w:sz w:val="20"/>
    </w:rPr>
  </w:style>
  <w:style w:styleId="style27" w:type="paragraph">
    <w:name w:val="Заголовок"/>
    <w:basedOn w:val="style0"/>
    <w:next w:val="style28"/>
    <w:pPr>
      <w:keepNext/>
      <w:spacing w:after="120" w:before="240"/>
      <w:contextualSpacing w:val="false"/>
    </w:pPr>
    <w:rPr>
      <w:rFonts w:ascii="Arial" w:cs="Mangal" w:eastAsia="Microsoft YaHei" w:hAnsi="Arial"/>
      <w:sz w:val="28"/>
      <w:szCs w:val="28"/>
    </w:rPr>
  </w:style>
  <w:style w:styleId="style28" w:type="paragraph">
    <w:name w:val="Основной текст"/>
    <w:basedOn w:val="style0"/>
    <w:next w:val="style28"/>
    <w:pPr>
      <w:spacing w:after="120" w:before="0"/>
      <w:contextualSpacing w:val="false"/>
    </w:pPr>
    <w:rPr/>
  </w:style>
  <w:style w:styleId="style29" w:type="paragraph">
    <w:name w:val="Список"/>
    <w:basedOn w:val="style28"/>
    <w:next w:val="style29"/>
    <w:pPr/>
    <w:rPr>
      <w:rFonts w:cs="Mangal"/>
    </w:rPr>
  </w:style>
  <w:style w:styleId="style30" w:type="paragraph">
    <w:name w:val="Название"/>
    <w:basedOn w:val="style0"/>
    <w:next w:val="style30"/>
    <w:pPr>
      <w:suppressLineNumbers/>
      <w:spacing w:after="120" w:before="120"/>
      <w:contextualSpacing w:val="false"/>
    </w:pPr>
    <w:rPr>
      <w:rFonts w:cs="Mangal"/>
      <w:i/>
      <w:iCs/>
      <w:sz w:val="24"/>
      <w:szCs w:val="24"/>
    </w:rPr>
  </w:style>
  <w:style w:styleId="style31" w:type="paragraph">
    <w:name w:val="Указатель"/>
    <w:basedOn w:val="style0"/>
    <w:next w:val="style31"/>
    <w:pPr>
      <w:suppressLineNumbers/>
    </w:pPr>
    <w:rPr>
      <w:rFonts w:cs="Mangal"/>
    </w:rPr>
  </w:style>
  <w:style w:styleId="style32" w:type="paragraph">
    <w:name w:val="Normal (Web)"/>
    <w:basedOn w:val="style0"/>
    <w:next w:val="style32"/>
    <w:pPr>
      <w:spacing w:after="28" w:before="28" w:line="100" w:lineRule="atLeast"/>
      <w:contextualSpacing w:val="false"/>
    </w:pPr>
    <w:rPr>
      <w:rFonts w:ascii="Times New Roman" w:cs="Times New Roman" w:eastAsia="Times New Roman" w:hAnsi="Times New Roman"/>
      <w:sz w:val="24"/>
      <w:szCs w:val="24"/>
      <w:lang w:eastAsia="ru-RU"/>
    </w:rPr>
  </w:style>
  <w:style w:styleId="style33" w:type="paragraph">
    <w:name w:val="List Paragraph"/>
    <w:basedOn w:val="style0"/>
    <w:next w:val="style33"/>
    <w:pPr>
      <w:spacing w:after="0" w:before="0" w:line="100" w:lineRule="atLeast"/>
      <w:ind w:hanging="0" w:left="720" w:right="0"/>
      <w:contextualSpacing/>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onrf.info/uk/" TargetMode="External"/><Relationship Id="rId3" Type="http://schemas.openxmlformats.org/officeDocument/2006/relationships/hyperlink" Target="http://www.zakonrf.info/uk/gl21/" TargetMode="External"/><Relationship Id="rId4" Type="http://schemas.openxmlformats.org/officeDocument/2006/relationships/hyperlink" Target="http://www.zakonrf.info/uk/16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2016-09-10T15:32:00.00Z</dcterms:created>
  <dc:creator>Админ</dc:creator>
  <cp:lastModifiedBy>Админ</cp:lastModifiedBy>
  <dcterms:modified xsi:type="dcterms:W3CDTF">2016-09-11T17:52:00.00Z</dcterms:modified>
  <cp:revision>41</cp:revision>
</cp:coreProperties>
</file>